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tbl>
      <w:tblPr/>
      <w:tblGrid>
        <w:gridCol w:w="3684"/>
        <w:gridCol w:w="5705"/>
      </w:tblGrid>
      <w:tr>
        <w:trPr>
          <w:trHeight w:val="862" w:hRule="auto"/>
          <w:jc w:val="left"/>
        </w:trPr>
        <w:tc>
          <w:tcPr>
            <w:tcW w:w="368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BỘ CÔNG AN</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object w:dxaOrig="2174" w:dyaOrig="14">
                <v:rect xmlns:o="urn:schemas-microsoft-com:office:office" xmlns:v="urn:schemas-microsoft-com:vml" id="rectole0000000000" style="width:108.700000pt;height:0.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color w:val="auto"/>
                <w:spacing w:val="0"/>
                <w:position w:val="0"/>
              </w:rPr>
            </w:pPr>
          </w:p>
        </w:tc>
        <w:tc>
          <w:tcPr>
            <w:tcW w:w="570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CỘNG HOÀ XÃ HỘI CHỦ NGHĨA VIỆT NAM</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Độc lập - Tự do - Hạnh phúc</w:t>
            </w:r>
          </w:p>
          <w:p>
            <w:pPr>
              <w:spacing w:before="0" w:after="200" w:line="240"/>
              <w:ind w:right="0" w:left="0" w:firstLine="0"/>
              <w:jc w:val="center"/>
              <w:rPr>
                <w:color w:val="auto"/>
                <w:spacing w:val="0"/>
                <w:position w:val="0"/>
              </w:rPr>
            </w:pPr>
            <w:r>
              <w:object w:dxaOrig="2207" w:dyaOrig="20">
                <v:rect xmlns:o="urn:schemas-microsoft-com:office:office" xmlns:v="urn:schemas-microsoft-com:vml" id="rectole0000000001" style="width:110.350000pt;height:1.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r>
        <w:trPr>
          <w:trHeight w:val="348" w:hRule="auto"/>
          <w:jc w:val="left"/>
        </w:trPr>
        <w:tc>
          <w:tcPr>
            <w:tcW w:w="368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center" w:pos="4320" w:leader="none"/>
                <w:tab w:val="right" w:pos="8640" w:leader="none"/>
              </w:tabs>
              <w:spacing w:before="12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Số:           /2022/TT-BCA</w:t>
            </w:r>
          </w:p>
        </w:tc>
        <w:tc>
          <w:tcPr>
            <w:tcW w:w="570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0" w:line="240"/>
              <w:ind w:right="0" w:left="0" w:firstLine="0"/>
              <w:jc w:val="center"/>
              <w:rPr>
                <w:color w:val="auto"/>
                <w:spacing w:val="0"/>
                <w:position w:val="0"/>
              </w:rPr>
            </w:pPr>
            <w:r>
              <w:rPr>
                <w:rFonts w:ascii="Times New Roman" w:hAnsi="Times New Roman" w:cs="Times New Roman" w:eastAsia="Times New Roman"/>
                <w:i/>
                <w:color w:val="auto"/>
                <w:spacing w:val="0"/>
                <w:position w:val="0"/>
                <w:sz w:val="28"/>
                <w:shd w:fill="auto" w:val="clear"/>
              </w:rPr>
              <w:t xml:space="preserve">Hà Nội, ngày      tháng      n</w:t>
            </w:r>
            <w:r>
              <w:rPr>
                <w:rFonts w:ascii="Times New Roman" w:hAnsi="Times New Roman" w:cs="Times New Roman" w:eastAsia="Times New Roman"/>
                <w:i/>
                <w:color w:val="auto"/>
                <w:spacing w:val="0"/>
                <w:position w:val="0"/>
                <w:sz w:val="28"/>
                <w:shd w:fill="auto" w:val="clear"/>
              </w:rPr>
              <w:t xml:space="preserve">ăm 2022</w:t>
            </w:r>
          </w:p>
        </w:tc>
      </w:tr>
    </w:tbl>
    <w:p>
      <w:pPr>
        <w:keepNext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pacing w:before="240" w:after="12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tab/>
        <w:t xml:space="preserve">DỰ THẢO 2</w:t>
      </w:r>
    </w:p>
    <w:p>
      <w:pPr>
        <w:keepNext w:val="true"/>
        <w:spacing w:before="240" w:after="12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THÔNG T</w:t>
      </w:r>
      <w:r>
        <w:rPr>
          <w:rFonts w:ascii="Times New Roman" w:hAnsi="Times New Roman" w:cs="Times New Roman" w:eastAsia="Times New Roman"/>
          <w:b/>
          <w:color w:val="auto"/>
          <w:spacing w:val="0"/>
          <w:position w:val="0"/>
          <w:sz w:val="28"/>
          <w:shd w:fill="auto" w:val="clear"/>
        </w:rPr>
        <w:t xml:space="preserve">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Quy </w:t>
      </w:r>
      <w:r>
        <w:rPr>
          <w:rFonts w:ascii="Times New Roman" w:hAnsi="Times New Roman" w:cs="Times New Roman" w:eastAsia="Times New Roman"/>
          <w:b/>
          <w:color w:val="auto"/>
          <w:spacing w:val="0"/>
          <w:position w:val="0"/>
          <w:sz w:val="28"/>
          <w:shd w:fill="auto" w:val="clear"/>
        </w:rPr>
        <w:t xml:space="preserve">định việc kết nối, chia sẻ, trao đổi thông tin, dữ liệu số với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w:t>
      </w:r>
      <w:r>
        <w:rPr>
          <w:rFonts w:ascii="Times New Roman" w:hAnsi="Times New Roman" w:cs="Times New Roman" w:eastAsia="Times New Roman"/>
          <w:b/>
          <w:color w:val="auto"/>
          <w:spacing w:val="0"/>
          <w:position w:val="0"/>
          <w:sz w:val="28"/>
          <w:shd w:fill="auto" w:val="clear"/>
        </w:rPr>
        <w:t xml:space="preserve">ơ sở dữ liệu quốc gia về dân cư</w:t>
      </w:r>
    </w:p>
    <w:p>
      <w:pPr>
        <w:spacing w:before="0" w:after="0" w:line="240"/>
        <w:ind w:right="0" w:left="0" w:firstLine="0"/>
        <w:jc w:val="center"/>
        <w:rPr>
          <w:rFonts w:ascii="Times New Roman Bold" w:hAnsi="Times New Roman Bold" w:cs="Times New Roman Bold" w:eastAsia="Times New Roman Bold"/>
          <w:b/>
          <w:color w:val="auto"/>
          <w:spacing w:val="0"/>
          <w:position w:val="0"/>
          <w:sz w:val="28"/>
          <w:shd w:fill="auto" w:val="clear"/>
        </w:rPr>
      </w:pPr>
      <w:r>
        <w:object w:dxaOrig="2207" w:dyaOrig="20">
          <v:rect xmlns:o="urn:schemas-microsoft-com:office:office" xmlns:v="urn:schemas-microsoft-com:vml" id="rectole0000000002" style="width:110.350000pt;height:1.0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120" w:line="276"/>
        <w:ind w:right="0" w:left="0" w:firstLine="720"/>
        <w:jc w:val="both"/>
        <w:rPr>
          <w:rFonts w:ascii="Times New Roman" w:hAnsi="Times New Roman" w:cs="Times New Roman" w:eastAsia="Times New Roman"/>
          <w:color w:val="auto"/>
          <w:spacing w:val="-4"/>
          <w:position w:val="0"/>
          <w:sz w:val="12"/>
          <w:shd w:fill="auto" w:val="clear"/>
        </w:rPr>
      </w:pPr>
    </w:p>
    <w:p>
      <w:pPr>
        <w:spacing w:before="120" w:after="120" w:line="276"/>
        <w:ind w:right="0" w:left="0" w:firstLine="72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ăn cứ Luật Căn cước công dân ng</w:t>
      </w:r>
      <w:r>
        <w:rPr>
          <w:rFonts w:ascii="Times New Roman" w:hAnsi="Times New Roman" w:cs="Times New Roman" w:eastAsia="Times New Roman"/>
          <w:i/>
          <w:color w:val="auto"/>
          <w:spacing w:val="0"/>
          <w:position w:val="0"/>
          <w:sz w:val="28"/>
          <w:shd w:fill="auto" w:val="clear"/>
        </w:rPr>
        <w:t xml:space="preserve">ày 20 tháng 11 n</w:t>
      </w:r>
      <w:r>
        <w:rPr>
          <w:rFonts w:ascii="Times New Roman" w:hAnsi="Times New Roman" w:cs="Times New Roman" w:eastAsia="Times New Roman"/>
          <w:i/>
          <w:color w:val="auto"/>
          <w:spacing w:val="0"/>
          <w:position w:val="0"/>
          <w:sz w:val="28"/>
          <w:shd w:fill="auto" w:val="clear"/>
        </w:rPr>
        <w:t xml:space="preserve">ăm 2014;</w:t>
      </w:r>
    </w:p>
    <w:p>
      <w:pPr>
        <w:spacing w:before="120" w:after="120" w:line="276"/>
        <w:ind w:right="0" w:left="0" w:firstLine="72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C</w:t>
      </w:r>
      <w:r>
        <w:rPr>
          <w:rFonts w:ascii="Times New Roman" w:hAnsi="Times New Roman" w:cs="Times New Roman" w:eastAsia="Times New Roman"/>
          <w:i/>
          <w:color w:val="000000"/>
          <w:spacing w:val="0"/>
          <w:position w:val="0"/>
          <w:sz w:val="28"/>
          <w:shd w:fill="FFFFFF" w:val="clear"/>
        </w:rPr>
        <w:t xml:space="preserve">ăn cứ Nghị định số 137/2015/NĐ-CP ng</w:t>
      </w:r>
      <w:r>
        <w:rPr>
          <w:rFonts w:ascii="Times New Roman" w:hAnsi="Times New Roman" w:cs="Times New Roman" w:eastAsia="Times New Roman"/>
          <w:i/>
          <w:color w:val="000000"/>
          <w:spacing w:val="0"/>
          <w:position w:val="0"/>
          <w:sz w:val="28"/>
          <w:shd w:fill="FFFFFF" w:val="clear"/>
        </w:rPr>
        <w:t xml:space="preserve">ày 31 tháng 12 n</w:t>
      </w:r>
      <w:r>
        <w:rPr>
          <w:rFonts w:ascii="Times New Roman" w:hAnsi="Times New Roman" w:cs="Times New Roman" w:eastAsia="Times New Roman"/>
          <w:i/>
          <w:color w:val="000000"/>
          <w:spacing w:val="0"/>
          <w:position w:val="0"/>
          <w:sz w:val="28"/>
          <w:shd w:fill="FFFFFF" w:val="clear"/>
        </w:rPr>
        <w:t xml:space="preserve">ăm 2015 quy định chi tiết một số điều v</w:t>
      </w:r>
      <w:r>
        <w:rPr>
          <w:rFonts w:ascii="Times New Roman" w:hAnsi="Times New Roman" w:cs="Times New Roman" w:eastAsia="Times New Roman"/>
          <w:i/>
          <w:color w:val="000000"/>
          <w:spacing w:val="0"/>
          <w:position w:val="0"/>
          <w:sz w:val="28"/>
          <w:shd w:fill="FFFFFF" w:val="clear"/>
        </w:rPr>
        <w:t xml:space="preserve">à biện pháp thi hành Luật C</w:t>
      </w:r>
      <w:r>
        <w:rPr>
          <w:rFonts w:ascii="Times New Roman" w:hAnsi="Times New Roman" w:cs="Times New Roman" w:eastAsia="Times New Roman"/>
          <w:i/>
          <w:color w:val="000000"/>
          <w:spacing w:val="0"/>
          <w:position w:val="0"/>
          <w:sz w:val="28"/>
          <w:shd w:fill="FFFFFF" w:val="clear"/>
        </w:rPr>
        <w:t xml:space="preserve">ăn cước công dân;</w:t>
      </w:r>
    </w:p>
    <w:p>
      <w:pPr>
        <w:keepNext w:val="true"/>
        <w:keepLines w:val="true"/>
        <w:spacing w:before="120" w:after="120" w:line="276"/>
        <w:ind w:right="0" w:left="0" w:firstLine="720"/>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C</w:t>
      </w:r>
      <w:r>
        <w:rPr>
          <w:rFonts w:ascii="Times New Roman" w:hAnsi="Times New Roman" w:cs="Times New Roman" w:eastAsia="Times New Roman"/>
          <w:i/>
          <w:color w:val="000000"/>
          <w:spacing w:val="0"/>
          <w:position w:val="0"/>
          <w:sz w:val="28"/>
          <w:shd w:fill="FFFFFF" w:val="clear"/>
        </w:rPr>
        <w:t xml:space="preserve">ăn cứ Nghị định số 37/2021/NĐ-CP ng</w:t>
      </w:r>
      <w:r>
        <w:rPr>
          <w:rFonts w:ascii="Times New Roman" w:hAnsi="Times New Roman" w:cs="Times New Roman" w:eastAsia="Times New Roman"/>
          <w:i/>
          <w:color w:val="000000"/>
          <w:spacing w:val="0"/>
          <w:position w:val="0"/>
          <w:sz w:val="28"/>
          <w:shd w:fill="FFFFFF" w:val="clear"/>
        </w:rPr>
        <w:t xml:space="preserve">ày 29 tháng 3 n</w:t>
      </w:r>
      <w:r>
        <w:rPr>
          <w:rFonts w:ascii="Times New Roman" w:hAnsi="Times New Roman" w:cs="Times New Roman" w:eastAsia="Times New Roman"/>
          <w:i/>
          <w:color w:val="000000"/>
          <w:spacing w:val="0"/>
          <w:position w:val="0"/>
          <w:sz w:val="28"/>
          <w:shd w:fill="FFFFFF" w:val="clear"/>
        </w:rPr>
        <w:t xml:space="preserve">ăm 2021</w:t>
      </w:r>
      <w:r>
        <w:rPr>
          <w:rFonts w:ascii="Times New Roman" w:hAnsi="Times New Roman" w:cs="Times New Roman" w:eastAsia="Times New Roman"/>
          <w:b/>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FFFFFF" w:val="clear"/>
        </w:rPr>
        <w:t xml:space="preserve">Sửa đổi, bổ sung một số điều của Nghị định số 137/2015/NĐ-CP ng</w:t>
      </w:r>
      <w:r>
        <w:rPr>
          <w:rFonts w:ascii="Times New Roman" w:hAnsi="Times New Roman" w:cs="Times New Roman" w:eastAsia="Times New Roman"/>
          <w:i/>
          <w:color w:val="000000"/>
          <w:spacing w:val="0"/>
          <w:position w:val="0"/>
          <w:sz w:val="28"/>
          <w:shd w:fill="FFFFFF" w:val="clear"/>
        </w:rPr>
        <w:t xml:space="preserve">ày 31 tháng 12 n</w:t>
      </w:r>
      <w:r>
        <w:rPr>
          <w:rFonts w:ascii="Times New Roman" w:hAnsi="Times New Roman" w:cs="Times New Roman" w:eastAsia="Times New Roman"/>
          <w:i/>
          <w:color w:val="000000"/>
          <w:spacing w:val="0"/>
          <w:position w:val="0"/>
          <w:sz w:val="28"/>
          <w:shd w:fill="FFFFFF" w:val="clear"/>
        </w:rPr>
        <w:t xml:space="preserve">ăm 2015 quy định chi tiết một số điều v</w:t>
      </w:r>
      <w:r>
        <w:rPr>
          <w:rFonts w:ascii="Times New Roman" w:hAnsi="Times New Roman" w:cs="Times New Roman" w:eastAsia="Times New Roman"/>
          <w:i/>
          <w:color w:val="000000"/>
          <w:spacing w:val="0"/>
          <w:position w:val="0"/>
          <w:sz w:val="28"/>
          <w:shd w:fill="FFFFFF" w:val="clear"/>
        </w:rPr>
        <w:t xml:space="preserve">à biện pháp thi hành Luật C</w:t>
      </w:r>
      <w:r>
        <w:rPr>
          <w:rFonts w:ascii="Times New Roman" w:hAnsi="Times New Roman" w:cs="Times New Roman" w:eastAsia="Times New Roman"/>
          <w:i/>
          <w:color w:val="000000"/>
          <w:spacing w:val="0"/>
          <w:position w:val="0"/>
          <w:sz w:val="28"/>
          <w:shd w:fill="FFFFFF" w:val="clear"/>
        </w:rPr>
        <w:t xml:space="preserve">ăn cước công dân;</w:t>
      </w:r>
    </w:p>
    <w:p>
      <w:pPr>
        <w:keepNext w:val="true"/>
        <w:keepLines w:val="true"/>
        <w:spacing w:before="120" w:after="120" w:line="276"/>
        <w:ind w:right="0" w:left="0" w:firstLine="720"/>
        <w:jc w:val="both"/>
        <w:rPr>
          <w:rFonts w:ascii="Times New Roman" w:hAnsi="Times New Roman" w:cs="Times New Roman" w:eastAsia="Times New Roman"/>
          <w:i/>
          <w:color w:val="000000"/>
          <w:spacing w:val="2"/>
          <w:position w:val="0"/>
          <w:sz w:val="28"/>
          <w:shd w:fill="FFFFFF" w:val="clear"/>
        </w:rPr>
      </w:pPr>
      <w:r>
        <w:rPr>
          <w:rFonts w:ascii="Times New Roman" w:hAnsi="Times New Roman" w:cs="Times New Roman" w:eastAsia="Times New Roman"/>
          <w:i/>
          <w:color w:val="000000"/>
          <w:spacing w:val="2"/>
          <w:position w:val="0"/>
          <w:sz w:val="28"/>
          <w:shd w:fill="FFFFFF" w:val="clear"/>
        </w:rPr>
        <w:t xml:space="preserve">C</w:t>
      </w:r>
      <w:r>
        <w:rPr>
          <w:rFonts w:ascii="Times New Roman" w:hAnsi="Times New Roman" w:cs="Times New Roman" w:eastAsia="Times New Roman"/>
          <w:i/>
          <w:color w:val="000000"/>
          <w:spacing w:val="2"/>
          <w:position w:val="0"/>
          <w:sz w:val="28"/>
          <w:shd w:fill="FFFFFF" w:val="clear"/>
        </w:rPr>
        <w:t xml:space="preserve">ăn cứ Nghị định số 47/2020/NĐ-CP ng</w:t>
      </w:r>
      <w:r>
        <w:rPr>
          <w:rFonts w:ascii="Times New Roman" w:hAnsi="Times New Roman" w:cs="Times New Roman" w:eastAsia="Times New Roman"/>
          <w:i/>
          <w:color w:val="000000"/>
          <w:spacing w:val="2"/>
          <w:position w:val="0"/>
          <w:sz w:val="28"/>
          <w:shd w:fill="FFFFFF" w:val="clear"/>
        </w:rPr>
        <w:t xml:space="preserve">ày 09/4/2020 quy </w:t>
      </w:r>
      <w:r>
        <w:rPr>
          <w:rFonts w:ascii="Times New Roman" w:hAnsi="Times New Roman" w:cs="Times New Roman" w:eastAsia="Times New Roman"/>
          <w:i/>
          <w:color w:val="000000"/>
          <w:spacing w:val="2"/>
          <w:position w:val="0"/>
          <w:sz w:val="28"/>
          <w:shd w:fill="FFFFFF" w:val="clear"/>
        </w:rPr>
        <w:t xml:space="preserve">định về quản lý, kết nối v</w:t>
      </w:r>
      <w:r>
        <w:rPr>
          <w:rFonts w:ascii="Times New Roman" w:hAnsi="Times New Roman" w:cs="Times New Roman" w:eastAsia="Times New Roman"/>
          <w:i/>
          <w:color w:val="000000"/>
          <w:spacing w:val="2"/>
          <w:position w:val="0"/>
          <w:sz w:val="28"/>
          <w:shd w:fill="FFFFFF" w:val="clear"/>
        </w:rPr>
        <w:t xml:space="preserve">à chia sẻ dữ liệu của c</w:t>
      </w:r>
      <w:r>
        <w:rPr>
          <w:rFonts w:ascii="Times New Roman" w:hAnsi="Times New Roman" w:cs="Times New Roman" w:eastAsia="Times New Roman"/>
          <w:i/>
          <w:color w:val="000000"/>
          <w:spacing w:val="2"/>
          <w:position w:val="0"/>
          <w:sz w:val="28"/>
          <w:shd w:fill="FFFFFF" w:val="clear"/>
        </w:rPr>
        <w:t xml:space="preserve">ơ quan nhà nước;</w:t>
      </w:r>
    </w:p>
    <w:p>
      <w:pPr>
        <w:keepNext w:val="true"/>
        <w:keepLines w:val="true"/>
        <w:spacing w:before="120" w:after="120" w:line="276"/>
        <w:ind w:right="0" w:left="0" w:firstLine="72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000000"/>
          <w:spacing w:val="2"/>
          <w:position w:val="0"/>
          <w:sz w:val="28"/>
          <w:shd w:fill="FFFFFF" w:val="clear"/>
        </w:rPr>
        <w:t xml:space="preserve">C</w:t>
      </w:r>
      <w:r>
        <w:rPr>
          <w:rFonts w:ascii="Times New Roman" w:hAnsi="Times New Roman" w:cs="Times New Roman" w:eastAsia="Times New Roman"/>
          <w:i/>
          <w:color w:val="auto"/>
          <w:spacing w:val="0"/>
          <w:position w:val="0"/>
          <w:sz w:val="28"/>
          <w:shd w:fill="auto" w:val="clear"/>
        </w:rPr>
        <w:t xml:space="preserve">ăn cứ Nghị định số 01/2018/NĐ-CP ng</w:t>
      </w:r>
      <w:r>
        <w:rPr>
          <w:rFonts w:ascii="Times New Roman" w:hAnsi="Times New Roman" w:cs="Times New Roman" w:eastAsia="Times New Roman"/>
          <w:i/>
          <w:color w:val="auto"/>
          <w:spacing w:val="0"/>
          <w:position w:val="0"/>
          <w:sz w:val="28"/>
          <w:shd w:fill="auto" w:val="clear"/>
        </w:rPr>
        <w:t xml:space="preserve">ày 06 tháng 8 n</w:t>
      </w:r>
      <w:r>
        <w:rPr>
          <w:rFonts w:ascii="Times New Roman" w:hAnsi="Times New Roman" w:cs="Times New Roman" w:eastAsia="Times New Roman"/>
          <w:i/>
          <w:color w:val="auto"/>
          <w:spacing w:val="0"/>
          <w:position w:val="0"/>
          <w:sz w:val="28"/>
          <w:shd w:fill="auto" w:val="clear"/>
        </w:rPr>
        <w:t xml:space="preserve">ăm 2018 quy định chức năng, nhiệm vụ, quyền hạn v</w:t>
      </w:r>
      <w:r>
        <w:rPr>
          <w:rFonts w:ascii="Times New Roman" w:hAnsi="Times New Roman" w:cs="Times New Roman" w:eastAsia="Times New Roman"/>
          <w:i/>
          <w:color w:val="auto"/>
          <w:spacing w:val="0"/>
          <w:position w:val="0"/>
          <w:sz w:val="28"/>
          <w:shd w:fill="auto" w:val="clear"/>
        </w:rPr>
        <w:t xml:space="preserve">à c</w:t>
      </w:r>
      <w:r>
        <w:rPr>
          <w:rFonts w:ascii="Times New Roman" w:hAnsi="Times New Roman" w:cs="Times New Roman" w:eastAsia="Times New Roman"/>
          <w:i/>
          <w:color w:val="auto"/>
          <w:spacing w:val="0"/>
          <w:position w:val="0"/>
          <w:sz w:val="28"/>
          <w:shd w:fill="auto" w:val="clear"/>
        </w:rPr>
        <w:t xml:space="preserve">ơ cấu tổ chức của Bộ Công an;</w:t>
      </w:r>
    </w:p>
    <w:p>
      <w:pPr>
        <w:keepNext w:val="true"/>
        <w:keepLines w:val="true"/>
        <w:spacing w:before="120" w:after="120" w:line="276"/>
        <w:ind w:right="0" w:left="0" w:firstLine="72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Theo </w:t>
      </w:r>
      <w:r>
        <w:rPr>
          <w:rFonts w:ascii="Times New Roman" w:hAnsi="Times New Roman" w:cs="Times New Roman" w:eastAsia="Times New Roman"/>
          <w:i/>
          <w:color w:val="auto"/>
          <w:spacing w:val="0"/>
          <w:position w:val="0"/>
          <w:sz w:val="28"/>
          <w:shd w:fill="auto" w:val="clear"/>
        </w:rPr>
        <w:t xml:space="preserve">đề nghị của Cục trưởng Cục Cảnh sát quản lý h</w:t>
      </w:r>
      <w:r>
        <w:rPr>
          <w:rFonts w:ascii="Times New Roman" w:hAnsi="Times New Roman" w:cs="Times New Roman" w:eastAsia="Times New Roman"/>
          <w:i/>
          <w:color w:val="auto"/>
          <w:spacing w:val="0"/>
          <w:position w:val="0"/>
          <w:sz w:val="28"/>
          <w:shd w:fill="auto" w:val="clear"/>
        </w:rPr>
        <w:t xml:space="preserve">ành chính về trật tự xã hội;</w:t>
      </w:r>
    </w:p>
    <w:p>
      <w:pPr>
        <w:spacing w:before="120" w:after="120" w:line="276"/>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ab/>
        <w:t xml:space="preserve">Bộ tr</w:t>
      </w:r>
      <w:r>
        <w:rPr>
          <w:rFonts w:ascii="Times New Roman" w:hAnsi="Times New Roman" w:cs="Times New Roman" w:eastAsia="Times New Roman"/>
          <w:i/>
          <w:color w:val="auto"/>
          <w:spacing w:val="0"/>
          <w:position w:val="0"/>
          <w:sz w:val="28"/>
          <w:shd w:fill="auto" w:val="clear"/>
        </w:rPr>
        <w:t xml:space="preserve">ưởng Bộ Công an ban hành Thông về việc kết nối, chia sẻ, trao đổi thông tin, dữ liệu số với Cơ sở dữ liệu quốc gia về dân cư.</w:t>
      </w:r>
    </w:p>
    <w:p>
      <w:pPr>
        <w:spacing w:before="120" w:after="12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120" w:after="12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I</w:t>
        <w:br/>
      </w:r>
      <w:r>
        <w:rPr>
          <w:rFonts w:ascii="Times New Roman" w:hAnsi="Times New Roman" w:cs="Times New Roman" w:eastAsia="Times New Roman"/>
          <w:b/>
          <w:color w:val="auto"/>
          <w:spacing w:val="0"/>
          <w:position w:val="0"/>
          <w:sz w:val="28"/>
          <w:shd w:fill="auto" w:val="clear"/>
        </w:rPr>
        <w:t xml:space="preserve">NHỮNG QUY </w:t>
      </w:r>
      <w:r>
        <w:rPr>
          <w:rFonts w:ascii="Times New Roman" w:hAnsi="Times New Roman" w:cs="Times New Roman" w:eastAsia="Times New Roman"/>
          <w:b/>
          <w:color w:val="auto"/>
          <w:spacing w:val="0"/>
          <w:position w:val="0"/>
          <w:sz w:val="28"/>
          <w:shd w:fill="auto" w:val="clear"/>
        </w:rPr>
        <w:t xml:space="preserve">ĐỊNH CHUNG</w:t>
      </w:r>
    </w:p>
    <w:p>
      <w:pPr>
        <w:spacing w:before="120" w:after="120" w:line="276"/>
        <w:ind w:right="0" w:left="0" w:firstLine="709"/>
        <w:jc w:val="both"/>
        <w:rPr>
          <w:rFonts w:ascii="Times New Roman" w:hAnsi="Times New Roman" w:cs="Times New Roman" w:eastAsia="Times New Roman"/>
          <w:b/>
          <w:color w:val="auto"/>
          <w:spacing w:val="0"/>
          <w:position w:val="0"/>
          <w:sz w:val="28"/>
          <w:shd w:fill="auto" w:val="clear"/>
        </w:rPr>
      </w:pPr>
    </w:p>
    <w:p>
      <w:pPr>
        <w:spacing w:before="120" w:after="120" w:line="276"/>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 Phạm vi điều chỉnh</w:t>
      </w:r>
    </w:p>
    <w:p>
      <w:pPr>
        <w:spacing w:before="120" w:after="12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Thông t</w:t>
      </w:r>
      <w:r>
        <w:rPr>
          <w:rFonts w:ascii="Times New Roman" w:hAnsi="Times New Roman" w:cs="Times New Roman" w:eastAsia="Times New Roman"/>
          <w:color w:val="auto"/>
          <w:spacing w:val="0"/>
          <w:position w:val="0"/>
          <w:sz w:val="28"/>
          <w:shd w:fill="auto" w:val="clear"/>
        </w:rPr>
        <w:t xml:space="preserve">ư này hướng dẫn về việc kết nối, chia sẻ, trao đổi thông tin, dữ liệu số giữa Cơ sở dữ liệu quốc gia về dân cư với các Cơ sở dữ liệu quốc gia, Cơ sở dữ liệu chuyên ngành do Bộ ngành, địa phương, quản l</w:t>
      </w:r>
      <w:r>
        <w:rPr>
          <w:rFonts w:ascii="Times New Roman" w:hAnsi="Times New Roman" w:cs="Times New Roman" w:eastAsia="Times New Roman"/>
          <w:color w:val="auto"/>
          <w:spacing w:val="0"/>
          <w:position w:val="0"/>
          <w:sz w:val="28"/>
          <w:shd w:fill="auto" w:val="clear"/>
        </w:rPr>
        <w:t xml:space="preserve">ý và hệ thống Công nghệ thông tin của các tổ chức khác. </w:t>
      </w:r>
    </w:p>
    <w:p>
      <w:pPr>
        <w:spacing w:before="120" w:after="12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Quy </w:t>
      </w:r>
      <w:r>
        <w:rPr>
          <w:rFonts w:ascii="Times New Roman" w:hAnsi="Times New Roman" w:cs="Times New Roman" w:eastAsia="Times New Roman"/>
          <w:color w:val="auto"/>
          <w:spacing w:val="0"/>
          <w:position w:val="0"/>
          <w:sz w:val="28"/>
          <w:shd w:fill="auto" w:val="clear"/>
        </w:rPr>
        <w:t xml:space="preserve">định r</w:t>
      </w:r>
      <w:r>
        <w:rPr>
          <w:rFonts w:ascii="Times New Roman" w:hAnsi="Times New Roman" w:cs="Times New Roman" w:eastAsia="Times New Roman"/>
          <w:color w:val="auto"/>
          <w:spacing w:val="0"/>
          <w:position w:val="0"/>
          <w:sz w:val="28"/>
          <w:shd w:fill="auto" w:val="clear"/>
        </w:rPr>
        <w:t xml:space="preserve">õ trách nhiệm trong kết nối, chia sẻ, khai thác dữ liệu số của từng </w:t>
      </w:r>
      <w:r>
        <w:rPr>
          <w:rFonts w:ascii="Times New Roman" w:hAnsi="Times New Roman" w:cs="Times New Roman" w:eastAsia="Times New Roman"/>
          <w:color w:val="auto"/>
          <w:spacing w:val="0"/>
          <w:position w:val="0"/>
          <w:sz w:val="28"/>
          <w:shd w:fill="auto" w:val="clear"/>
        </w:rPr>
        <w:t xml:space="preserve">đơn vị, cá nhân.</w:t>
      </w:r>
    </w:p>
    <w:p>
      <w:pPr>
        <w:spacing w:before="120" w:after="120" w:line="276"/>
        <w:ind w:right="0" w:left="0" w:firstLine="72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Điều 2. Đối tượng áp dụng</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Công an các </w:t>
      </w:r>
      <w:r>
        <w:rPr>
          <w:rFonts w:ascii="Times New Roman" w:hAnsi="Times New Roman" w:cs="Times New Roman" w:eastAsia="Times New Roman"/>
          <w:color w:val="000000"/>
          <w:spacing w:val="0"/>
          <w:position w:val="0"/>
          <w:sz w:val="28"/>
          <w:shd w:fill="auto" w:val="clear"/>
        </w:rPr>
        <w:t xml:space="preserve">đơn vị, địa phương.</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Cán bộ, chiến sĩ Công an nhân dân làm công tác triển khai, quản lý kết nối, chia sẻ dữ liệu..</w:t>
      </w:r>
    </w:p>
    <w:p>
      <w:pPr>
        <w:spacing w:before="120" w:after="12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C</w:t>
      </w:r>
      <w:r>
        <w:rPr>
          <w:rFonts w:ascii="Times New Roman" w:hAnsi="Times New Roman" w:cs="Times New Roman" w:eastAsia="Times New Roman"/>
          <w:color w:val="000000"/>
          <w:spacing w:val="0"/>
          <w:position w:val="0"/>
          <w:sz w:val="28"/>
          <w:shd w:fill="auto" w:val="clear"/>
        </w:rPr>
        <w:t xml:space="preserve">ơ quan, tổ chức, cá nhân khác có liên quan đến kết nối, chia sẻ, trao đổi thông tin, dữ liệu số với Cơ sở dữ liệu quốc gia về dân cư gồm: </w:t>
      </w:r>
    </w:p>
    <w:p>
      <w:pPr>
        <w:spacing w:before="120" w:after="12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a) C</w:t>
      </w:r>
      <w:r>
        <w:rPr>
          <w:rFonts w:ascii="Times New Roman" w:hAnsi="Times New Roman" w:cs="Times New Roman" w:eastAsia="Times New Roman"/>
          <w:color w:val="000000"/>
          <w:spacing w:val="0"/>
          <w:position w:val="0"/>
          <w:sz w:val="28"/>
          <w:shd w:fill="FFFFFF" w:val="clear"/>
        </w:rPr>
        <w:t xml:space="preserve">ơ quan quản l</w:t>
      </w:r>
      <w:r>
        <w:rPr>
          <w:rFonts w:ascii="Times New Roman" w:hAnsi="Times New Roman" w:cs="Times New Roman" w:eastAsia="Times New Roman"/>
          <w:color w:val="000000"/>
          <w:spacing w:val="0"/>
          <w:position w:val="0"/>
          <w:sz w:val="28"/>
          <w:shd w:fill="FFFFFF" w:val="clear"/>
        </w:rPr>
        <w:t xml:space="preserve">ý c</w:t>
      </w:r>
      <w:r>
        <w:rPr>
          <w:rFonts w:ascii="Times New Roman" w:hAnsi="Times New Roman" w:cs="Times New Roman" w:eastAsia="Times New Roman"/>
          <w:color w:val="000000"/>
          <w:spacing w:val="0"/>
          <w:position w:val="0"/>
          <w:sz w:val="28"/>
          <w:shd w:fill="FFFFFF" w:val="clear"/>
        </w:rPr>
        <w:t xml:space="preserve">ơ sở dữ liệu chuyên ngành, cơ quan nhà nước, tổ chức chính trị, tổ chức chính trị - x</w:t>
      </w:r>
      <w:r>
        <w:rPr>
          <w:rFonts w:ascii="Times New Roman" w:hAnsi="Times New Roman" w:cs="Times New Roman" w:eastAsia="Times New Roman"/>
          <w:color w:val="000000"/>
          <w:spacing w:val="0"/>
          <w:position w:val="0"/>
          <w:sz w:val="28"/>
          <w:shd w:fill="FFFFFF" w:val="clear"/>
        </w:rPr>
        <w:t xml:space="preserve">ã hội.</w:t>
      </w:r>
    </w:p>
    <w:p>
      <w:pPr>
        <w:spacing w:before="120" w:after="120" w:line="276"/>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b) Tổ chức tín dụng, tổ chức cung cấp dịch vụ viễn thông, di </w:t>
      </w:r>
      <w:r>
        <w:rPr>
          <w:rFonts w:ascii="Times New Roman" w:hAnsi="Times New Roman" w:cs="Times New Roman" w:eastAsia="Times New Roman"/>
          <w:color w:val="000000"/>
          <w:spacing w:val="0"/>
          <w:position w:val="0"/>
          <w:sz w:val="28"/>
          <w:shd w:fill="FFFFFF" w:val="clear"/>
        </w:rPr>
        <w:t xml:space="preserve">động, tổ chức cung cấp dịch vụ chứng thực chữ ký số, định danh điện tử, tổ chức h</w:t>
      </w:r>
      <w:r>
        <w:rPr>
          <w:rFonts w:ascii="Times New Roman" w:hAnsi="Times New Roman" w:cs="Times New Roman" w:eastAsia="Times New Roman"/>
          <w:color w:val="000000"/>
          <w:spacing w:val="0"/>
          <w:position w:val="0"/>
          <w:sz w:val="28"/>
          <w:shd w:fill="FFFFFF" w:val="clear"/>
        </w:rPr>
        <w:t xml:space="preserve">ành nghề công chứng, thừa phát lại và tổ chức khác </w:t>
      </w:r>
      <w:r>
        <w:rPr>
          <w:rFonts w:ascii="Times New Roman" w:hAnsi="Times New Roman" w:cs="Times New Roman" w:eastAsia="Times New Roman"/>
          <w:color w:val="000000"/>
          <w:spacing w:val="0"/>
          <w:position w:val="0"/>
          <w:sz w:val="28"/>
          <w:shd w:fill="FFFFFF" w:val="clear"/>
        </w:rPr>
        <w:t xml:space="preserve">được giao thực hiện dịch vụ công.</w:t>
      </w:r>
    </w:p>
    <w:p>
      <w:pPr>
        <w:spacing w:before="120" w:after="12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Công dân </w:t>
      </w:r>
      <w:r>
        <w:rPr>
          <w:rFonts w:ascii="Times New Roman" w:hAnsi="Times New Roman" w:cs="Times New Roman" w:eastAsia="Times New Roman"/>
          <w:color w:val="auto"/>
          <w:spacing w:val="0"/>
          <w:position w:val="0"/>
          <w:sz w:val="28"/>
          <w:shd w:fill="auto" w:val="clear"/>
        </w:rPr>
        <w:t xml:space="preserve">được khai thác thông tin của m</w:t>
      </w:r>
      <w:r>
        <w:rPr>
          <w:rFonts w:ascii="Times New Roman" w:hAnsi="Times New Roman" w:cs="Times New Roman" w:eastAsia="Times New Roman"/>
          <w:color w:val="auto"/>
          <w:spacing w:val="0"/>
          <w:position w:val="0"/>
          <w:sz w:val="28"/>
          <w:shd w:fill="auto" w:val="clear"/>
        </w:rPr>
        <w:t xml:space="preserve">ình trong C</w:t>
      </w:r>
      <w:r>
        <w:rPr>
          <w:rFonts w:ascii="Times New Roman" w:hAnsi="Times New Roman" w:cs="Times New Roman" w:eastAsia="Times New Roman"/>
          <w:color w:val="auto"/>
          <w:spacing w:val="0"/>
          <w:position w:val="0"/>
          <w:sz w:val="28"/>
          <w:shd w:fill="auto" w:val="clear"/>
        </w:rPr>
        <w:t xml:space="preserve">ơ sở dữ liệu quốc gia về dân cư.</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 Giải thích từ ngữ</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thông t</w:t>
      </w:r>
      <w:r>
        <w:rPr>
          <w:rFonts w:ascii="Times New Roman" w:hAnsi="Times New Roman" w:cs="Times New Roman" w:eastAsia="Times New Roman"/>
          <w:color w:val="auto"/>
          <w:spacing w:val="0"/>
          <w:position w:val="0"/>
          <w:sz w:val="28"/>
          <w:shd w:fill="auto" w:val="clear"/>
        </w:rPr>
        <w:t xml:space="preserve">ư, các từ ngữ dưới đây được hiểu như sau:</w:t>
      </w:r>
    </w:p>
    <w:p>
      <w:pPr>
        <w:tabs>
          <w:tab w:val="left" w:pos="993" w:leader="none"/>
        </w:tabs>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w:t>
      </w:r>
      <w:r>
        <w:rPr>
          <w:rFonts w:ascii="Times New Roman" w:hAnsi="Times New Roman" w:cs="Times New Roman" w:eastAsia="Times New Roman"/>
          <w:color w:val="auto"/>
          <w:spacing w:val="0"/>
          <w:position w:val="0"/>
          <w:sz w:val="28"/>
          <w:shd w:fill="auto" w:val="clear"/>
        </w:rPr>
        <w:t xml:space="preserve">ơ sở hạ tầng thông tin Cơ sở dữ liệu quốc gia về dân cư: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 hệ thống trang thiết bị (phần cứng, phần mềm, ứng dụng, cơ sở dữ liệu và đường truyền kết nối) phục vụ cho việc thu thập, xử l</w:t>
      </w:r>
      <w:r>
        <w:rPr>
          <w:rFonts w:ascii="Times New Roman" w:hAnsi="Times New Roman" w:cs="Times New Roman" w:eastAsia="Times New Roman"/>
          <w:color w:val="auto"/>
          <w:spacing w:val="0"/>
          <w:position w:val="0"/>
          <w:sz w:val="28"/>
          <w:shd w:fill="auto" w:val="clear"/>
        </w:rPr>
        <w:t xml:space="preserve">ý, l</w:t>
      </w:r>
      <w:r>
        <w:rPr>
          <w:rFonts w:ascii="Times New Roman" w:hAnsi="Times New Roman" w:cs="Times New Roman" w:eastAsia="Times New Roman"/>
          <w:color w:val="auto"/>
          <w:spacing w:val="0"/>
          <w:position w:val="0"/>
          <w:sz w:val="28"/>
          <w:shd w:fill="auto" w:val="clear"/>
        </w:rPr>
        <w:t xml:space="preserve">ưu trữ, truyền đưa và trao đổi thông tin công dân trong Cơ sở dữ liệu quốc gia về dân cư.</w:t>
      </w:r>
    </w:p>
    <w:p>
      <w:pPr>
        <w:tabs>
          <w:tab w:val="left" w:pos="993" w:leader="none"/>
        </w:tabs>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w:t>
      </w:r>
      <w:r>
        <w:rPr>
          <w:rFonts w:ascii="Times New Roman" w:hAnsi="Times New Roman" w:cs="Times New Roman" w:eastAsia="Times New Roman"/>
          <w:color w:val="auto"/>
          <w:spacing w:val="0"/>
          <w:position w:val="0"/>
          <w:sz w:val="28"/>
          <w:shd w:fill="auto" w:val="clear"/>
        </w:rPr>
        <w:t xml:space="preserve">ơ quan kết nối đến Cơ sở dữ liệu quốc gia về dân cư: là cơ quan quản l</w:t>
      </w:r>
      <w:r>
        <w:rPr>
          <w:rFonts w:ascii="Times New Roman" w:hAnsi="Times New Roman" w:cs="Times New Roman" w:eastAsia="Times New Roman"/>
          <w:color w:val="auto"/>
          <w:spacing w:val="0"/>
          <w:position w:val="0"/>
          <w:sz w:val="28"/>
          <w:shd w:fill="auto" w:val="clear"/>
        </w:rPr>
        <w:t xml:space="preserve">ý C</w:t>
      </w:r>
      <w:r>
        <w:rPr>
          <w:rFonts w:ascii="Times New Roman" w:hAnsi="Times New Roman" w:cs="Times New Roman" w:eastAsia="Times New Roman"/>
          <w:color w:val="auto"/>
          <w:spacing w:val="0"/>
          <w:position w:val="0"/>
          <w:sz w:val="28"/>
          <w:shd w:fill="auto" w:val="clear"/>
        </w:rPr>
        <w:t xml:space="preserve">ơ sở dữ liệu quốc gia, Cơ sở dữ liệu chuyên ngành của Bộ, ngành, địa phương; Cổng dịch vụ công quốc gia, cổng dịch vụ công, hệ thống thông tin một cửa điện tử cấp bộ, cấp tỉnh của các bộ, cơ quan ngang bộ, cơ quan thuộc Chính phủ, Ủy ban nhân dân tỉnh, thành phố trực thuộc Trung ương kết nối đến Cơ sở dữ liệu quốc gia về dân cư; tổ chức chính trị, tổ chức chính trị - x</w:t>
      </w:r>
      <w:r>
        <w:rPr>
          <w:rFonts w:ascii="Times New Roman" w:hAnsi="Times New Roman" w:cs="Times New Roman" w:eastAsia="Times New Roman"/>
          <w:color w:val="auto"/>
          <w:spacing w:val="0"/>
          <w:position w:val="0"/>
          <w:sz w:val="28"/>
          <w:shd w:fill="auto" w:val="clear"/>
        </w:rPr>
        <w:t xml:space="preserve">ã hội.</w:t>
      </w:r>
    </w:p>
    <w:p>
      <w:pPr>
        <w:spacing w:before="120" w:after="120" w:line="276"/>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 Y</w:t>
      </w:r>
      <w:r>
        <w:rPr>
          <w:rFonts w:ascii="Times New Roman" w:hAnsi="Times New Roman" w:cs="Times New Roman" w:eastAsia="Times New Roman"/>
          <w:b/>
          <w:color w:val="auto"/>
          <w:spacing w:val="0"/>
          <w:position w:val="0"/>
          <w:sz w:val="28"/>
          <w:shd w:fill="auto" w:val="clear"/>
        </w:rPr>
        <w:t xml:space="preserve">êu cầu trong việc quản lý, kết nối, chia sẻ, trao </w:t>
      </w:r>
      <w:r>
        <w:rPr>
          <w:rFonts w:ascii="Times New Roman" w:hAnsi="Times New Roman" w:cs="Times New Roman" w:eastAsia="Times New Roman"/>
          <w:b/>
          <w:color w:val="auto"/>
          <w:spacing w:val="0"/>
          <w:position w:val="0"/>
          <w:sz w:val="28"/>
          <w:shd w:fill="auto" w:val="clear"/>
        </w:rPr>
        <w:t xml:space="preserve">đổi thông tin, dữ liệu với Cơ sở dữ liệu quốc gia về dân cư</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 quan nhà nước thực hiện kết nối, chia sẻ, trao đổi thông tin, dữ liệu với Cơ sở dữ liệu quốc gia về dân cư phải thực hiện, tuân thủ các yêu cầu sau: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Chỉ </w:t>
      </w:r>
      <w:r>
        <w:rPr>
          <w:rFonts w:ascii="Times New Roman" w:hAnsi="Times New Roman" w:cs="Times New Roman" w:eastAsia="Times New Roman"/>
          <w:color w:val="auto"/>
          <w:spacing w:val="0"/>
          <w:position w:val="0"/>
          <w:sz w:val="28"/>
          <w:shd w:fill="auto" w:val="clear"/>
        </w:rPr>
        <w:t xml:space="preserve">định cán bộ l</w:t>
      </w:r>
      <w:r>
        <w:rPr>
          <w:rFonts w:ascii="Times New Roman" w:hAnsi="Times New Roman" w:cs="Times New Roman" w:eastAsia="Times New Roman"/>
          <w:color w:val="auto"/>
          <w:spacing w:val="0"/>
          <w:position w:val="0"/>
          <w:sz w:val="28"/>
          <w:shd w:fill="auto" w:val="clear"/>
        </w:rPr>
        <w:t xml:space="preserve">àm </w:t>
      </w:r>
      <w:r>
        <w:rPr>
          <w:rFonts w:ascii="Times New Roman" w:hAnsi="Times New Roman" w:cs="Times New Roman" w:eastAsia="Times New Roman"/>
          <w:color w:val="auto"/>
          <w:spacing w:val="0"/>
          <w:position w:val="0"/>
          <w:sz w:val="28"/>
          <w:shd w:fill="auto" w:val="clear"/>
        </w:rPr>
        <w:t xml:space="preserve">đầu mối phụ trách kết nối v</w:t>
      </w:r>
      <w:r>
        <w:rPr>
          <w:rFonts w:ascii="Times New Roman" w:hAnsi="Times New Roman" w:cs="Times New Roman" w:eastAsia="Times New Roman"/>
          <w:color w:val="auto"/>
          <w:spacing w:val="0"/>
          <w:position w:val="0"/>
          <w:sz w:val="28"/>
          <w:shd w:fill="auto" w:val="clear"/>
        </w:rPr>
        <w:t xml:space="preserve">à chia sẻ dữ liệu; công khai số </w:t>
      </w:r>
      <w:r>
        <w:rPr>
          <w:rFonts w:ascii="Times New Roman" w:hAnsi="Times New Roman" w:cs="Times New Roman" w:eastAsia="Times New Roman"/>
          <w:color w:val="auto"/>
          <w:spacing w:val="0"/>
          <w:position w:val="0"/>
          <w:sz w:val="28"/>
          <w:shd w:fill="auto" w:val="clear"/>
        </w:rPr>
        <w:t xml:space="preserve">điện thoại, địa chỉ thư điện tử, t</w:t>
      </w:r>
      <w:r>
        <w:rPr>
          <w:rFonts w:ascii="Times New Roman" w:hAnsi="Times New Roman" w:cs="Times New Roman" w:eastAsia="Times New Roman"/>
          <w:color w:val="auto"/>
          <w:spacing w:val="0"/>
          <w:position w:val="0"/>
          <w:sz w:val="28"/>
          <w:shd w:fill="auto" w:val="clear"/>
        </w:rPr>
        <w:t xml:space="preserve">ên và vị trí, chức n</w:t>
      </w:r>
      <w:r>
        <w:rPr>
          <w:rFonts w:ascii="Times New Roman" w:hAnsi="Times New Roman" w:cs="Times New Roman" w:eastAsia="Times New Roman"/>
          <w:color w:val="auto"/>
          <w:spacing w:val="0"/>
          <w:position w:val="0"/>
          <w:sz w:val="28"/>
          <w:shd w:fill="auto" w:val="clear"/>
        </w:rPr>
        <w:t xml:space="preserve">ăng cán bộ đầu mối phụ trách. Cán bộ đầu mối phụ trách có trách nhiệm tiếp nhận, theo d</w:t>
      </w:r>
      <w:r>
        <w:rPr>
          <w:rFonts w:ascii="Times New Roman" w:hAnsi="Times New Roman" w:cs="Times New Roman" w:eastAsia="Times New Roman"/>
          <w:color w:val="auto"/>
          <w:spacing w:val="0"/>
          <w:position w:val="0"/>
          <w:sz w:val="28"/>
          <w:shd w:fill="auto" w:val="clear"/>
        </w:rPr>
        <w:t xml:space="preserve">õi quá trình kết nối, phối hợp, xử lý các vấn </w:t>
      </w:r>
      <w:r>
        <w:rPr>
          <w:rFonts w:ascii="Times New Roman" w:hAnsi="Times New Roman" w:cs="Times New Roman" w:eastAsia="Times New Roman"/>
          <w:color w:val="auto"/>
          <w:spacing w:val="0"/>
          <w:position w:val="0"/>
          <w:sz w:val="28"/>
          <w:shd w:fill="auto" w:val="clear"/>
        </w:rPr>
        <w:t xml:space="preserve">đề về kết nối, chia sẻ dữ liệu giữa Cơ sở dữ liệu quốc gia về dân cư với Cơ sở dữ liệu quốc gia do đơn vị quản lý.</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Công khai thông tin về </w:t>
      </w:r>
      <w:r>
        <w:rPr>
          <w:rFonts w:ascii="Times New Roman" w:hAnsi="Times New Roman" w:cs="Times New Roman" w:eastAsia="Times New Roman"/>
          <w:color w:val="auto"/>
          <w:spacing w:val="0"/>
          <w:position w:val="0"/>
          <w:sz w:val="28"/>
          <w:shd w:fill="auto" w:val="clear"/>
        </w:rPr>
        <w:t xml:space="preserve">đầu mối phụ trách kết nối, chia sẻ dữ liệu; các thông tin về sự sẵn s</w:t>
      </w:r>
      <w:r>
        <w:rPr>
          <w:rFonts w:ascii="Times New Roman" w:hAnsi="Times New Roman" w:cs="Times New Roman" w:eastAsia="Times New Roman"/>
          <w:color w:val="auto"/>
          <w:spacing w:val="0"/>
          <w:position w:val="0"/>
          <w:sz w:val="28"/>
          <w:shd w:fill="auto" w:val="clear"/>
        </w:rPr>
        <w:t xml:space="preserve">àng chia sẻ dữ liệu và các thông tin cần công bố khác theo quy </w:t>
      </w:r>
      <w:r>
        <w:rPr>
          <w:rFonts w:ascii="Times New Roman" w:hAnsi="Times New Roman" w:cs="Times New Roman" w:eastAsia="Times New Roman"/>
          <w:color w:val="auto"/>
          <w:spacing w:val="0"/>
          <w:position w:val="0"/>
          <w:sz w:val="28"/>
          <w:shd w:fill="auto" w:val="clear"/>
        </w:rPr>
        <w:t xml:space="preserve">định tại Thông tư n</w:t>
      </w:r>
      <w:r>
        <w:rPr>
          <w:rFonts w:ascii="Times New Roman" w:hAnsi="Times New Roman" w:cs="Times New Roman" w:eastAsia="Times New Roman"/>
          <w:color w:val="auto"/>
          <w:spacing w:val="0"/>
          <w:position w:val="0"/>
          <w:sz w:val="28"/>
          <w:shd w:fill="auto" w:val="clear"/>
        </w:rPr>
        <w:t xml:space="preserve">ày.</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Tuân thủ các quy </w:t>
      </w:r>
      <w:r>
        <w:rPr>
          <w:rFonts w:ascii="Times New Roman" w:hAnsi="Times New Roman" w:cs="Times New Roman" w:eastAsia="Times New Roman"/>
          <w:color w:val="auto"/>
          <w:spacing w:val="0"/>
          <w:position w:val="0"/>
          <w:sz w:val="28"/>
          <w:shd w:fill="auto" w:val="clear"/>
        </w:rPr>
        <w:t xml:space="preserve">định về bảo mật thông tin; các quy định về quyền sở hữu trí tuệ li</w:t>
      </w:r>
      <w:r>
        <w:rPr>
          <w:rFonts w:ascii="Times New Roman" w:hAnsi="Times New Roman" w:cs="Times New Roman" w:eastAsia="Times New Roman"/>
          <w:color w:val="auto"/>
          <w:spacing w:val="0"/>
          <w:position w:val="0"/>
          <w:sz w:val="28"/>
          <w:shd w:fill="auto" w:val="clear"/>
        </w:rPr>
        <w:t xml:space="preserve">ên quan </w:t>
      </w:r>
      <w:r>
        <w:rPr>
          <w:rFonts w:ascii="Times New Roman" w:hAnsi="Times New Roman" w:cs="Times New Roman" w:eastAsia="Times New Roman"/>
          <w:color w:val="auto"/>
          <w:spacing w:val="0"/>
          <w:position w:val="0"/>
          <w:sz w:val="28"/>
          <w:shd w:fill="auto" w:val="clear"/>
        </w:rPr>
        <w:t xml:space="preserve">đến dữ liệu; quyền ri</w:t>
      </w:r>
      <w:r>
        <w:rPr>
          <w:rFonts w:ascii="Times New Roman" w:hAnsi="Times New Roman" w:cs="Times New Roman" w:eastAsia="Times New Roman"/>
          <w:color w:val="auto"/>
          <w:spacing w:val="0"/>
          <w:position w:val="0"/>
          <w:sz w:val="28"/>
          <w:shd w:fill="auto" w:val="clear"/>
        </w:rPr>
        <w:t xml:space="preserve">êng t</w:t>
      </w:r>
      <w:r>
        <w:rPr>
          <w:rFonts w:ascii="Times New Roman" w:hAnsi="Times New Roman" w:cs="Times New Roman" w:eastAsia="Times New Roman"/>
          <w:color w:val="auto"/>
          <w:spacing w:val="0"/>
          <w:position w:val="0"/>
          <w:sz w:val="28"/>
          <w:shd w:fill="auto" w:val="clear"/>
        </w:rPr>
        <w:t xml:space="preserve">ư của tổ chức, cá nhân.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Bảo </w:t>
      </w:r>
      <w:r>
        <w:rPr>
          <w:rFonts w:ascii="Times New Roman" w:hAnsi="Times New Roman" w:cs="Times New Roman" w:eastAsia="Times New Roman"/>
          <w:color w:val="auto"/>
          <w:spacing w:val="0"/>
          <w:position w:val="0"/>
          <w:sz w:val="28"/>
          <w:shd w:fill="auto" w:val="clear"/>
        </w:rPr>
        <w:t xml:space="preserve">đảm dữ liệu chia sẻ phải có khả năng gửi, nhận, lưu trữ, xử lý được bằng thiết bị số.</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Tuân thủ các quy </w:t>
      </w:r>
      <w:r>
        <w:rPr>
          <w:rFonts w:ascii="Times New Roman" w:hAnsi="Times New Roman" w:cs="Times New Roman" w:eastAsia="Times New Roman"/>
          <w:color w:val="auto"/>
          <w:spacing w:val="0"/>
          <w:position w:val="0"/>
          <w:sz w:val="28"/>
          <w:shd w:fill="auto" w:val="clear"/>
        </w:rPr>
        <w:t xml:space="preserve">định, hướng dẫn kỹ thuật về trao đổi dữ liệu, về ứng dụng công nghệ thông tin trong cơ quan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Phù hợp với Khung kiến trúc Chính phủ </w:t>
      </w:r>
      <w:r>
        <w:rPr>
          <w:rFonts w:ascii="Times New Roman" w:hAnsi="Times New Roman" w:cs="Times New Roman" w:eastAsia="Times New Roman"/>
          <w:color w:val="auto"/>
          <w:spacing w:val="0"/>
          <w:position w:val="0"/>
          <w:sz w:val="28"/>
          <w:shd w:fill="auto" w:val="clear"/>
        </w:rPr>
        <w:t xml:space="preserve">điện tử Việt Nam.</w:t>
      </w:r>
    </w:p>
    <w:p>
      <w:pPr>
        <w:spacing w:before="120" w:after="12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120" w:after="12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II</w:t>
      </w:r>
    </w:p>
    <w:p>
      <w:pPr>
        <w:spacing w:before="120" w:after="120" w:line="276"/>
        <w:ind w:right="0" w:left="0" w:firstLine="0"/>
        <w:jc w:val="center"/>
        <w:rPr>
          <w:rFonts w:ascii="Times New Roman" w:hAnsi="Times New Roman" w:cs="Times New Roman" w:eastAsia="Times New Roman"/>
          <w:b/>
          <w:color w:val="auto"/>
          <w:spacing w:val="-4"/>
          <w:position w:val="0"/>
          <w:sz w:val="28"/>
          <w:shd w:fill="auto" w:val="clear"/>
        </w:rPr>
      </w:pPr>
      <w:r>
        <w:rPr>
          <w:rFonts w:ascii="Times New Roman" w:hAnsi="Times New Roman" w:cs="Times New Roman" w:eastAsia="Times New Roman"/>
          <w:b/>
          <w:color w:val="auto"/>
          <w:spacing w:val="-4"/>
          <w:position w:val="0"/>
          <w:sz w:val="28"/>
          <w:shd w:fill="auto" w:val="clear"/>
        </w:rPr>
        <w:t xml:space="preserve">QUY </w:t>
      </w:r>
      <w:r>
        <w:rPr>
          <w:rFonts w:ascii="Times New Roman" w:hAnsi="Times New Roman" w:cs="Times New Roman" w:eastAsia="Times New Roman"/>
          <w:b/>
          <w:color w:val="auto"/>
          <w:spacing w:val="-4"/>
          <w:position w:val="0"/>
          <w:sz w:val="28"/>
          <w:shd w:fill="auto" w:val="clear"/>
        </w:rPr>
        <w:t xml:space="preserve">ĐỊNH VỀ QUẢN LÝ KẾT NỐI, CHIA SẺ, </w:t>
      </w:r>
      <w:r>
        <w:rPr>
          <w:rFonts w:ascii="Times New Roman" w:hAnsi="Times New Roman" w:cs="Times New Roman" w:eastAsia="Times New Roman"/>
          <w:b/>
          <w:color w:val="auto"/>
          <w:spacing w:val="0"/>
          <w:position w:val="0"/>
          <w:sz w:val="28"/>
          <w:shd w:fill="auto" w:val="clear"/>
        </w:rPr>
        <w:t xml:space="preserve">TRAO ĐỔI THÔNG TIN, DỮ LIỆU GIỮA</w:t>
      </w:r>
      <w:r>
        <w:rPr>
          <w:rFonts w:ascii="Times New Roman" w:hAnsi="Times New Roman" w:cs="Times New Roman" w:eastAsia="Times New Roman"/>
          <w:b/>
          <w:color w:val="auto"/>
          <w:spacing w:val="-4"/>
          <w:position w:val="0"/>
          <w:sz w:val="28"/>
          <w:shd w:fill="auto" w:val="clear"/>
        </w:rPr>
        <w:t xml:space="preserve"> CƠ SỞ DỮ LIỆU QUỐC GIA VỀ DÂN CƯ </w:t>
      </w:r>
    </w:p>
    <w:p>
      <w:pPr>
        <w:spacing w:before="120" w:after="12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120" w:after="12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Điều 5. Mô h</w:t>
      </w:r>
      <w:r>
        <w:rPr>
          <w:rFonts w:ascii="Times New Roman" w:hAnsi="Times New Roman" w:cs="Times New Roman" w:eastAsia="Times New Roman"/>
          <w:b/>
          <w:color w:val="auto"/>
          <w:spacing w:val="0"/>
          <w:position w:val="0"/>
          <w:sz w:val="28"/>
          <w:shd w:fill="auto" w:val="clear"/>
        </w:rPr>
        <w:t xml:space="preserve">ình kết nối với C</w:t>
      </w:r>
      <w:r>
        <w:rPr>
          <w:rFonts w:ascii="Times New Roman" w:hAnsi="Times New Roman" w:cs="Times New Roman" w:eastAsia="Times New Roman"/>
          <w:b/>
          <w:color w:val="auto"/>
          <w:spacing w:val="0"/>
          <w:position w:val="0"/>
          <w:sz w:val="28"/>
          <w:shd w:fill="auto" w:val="clear"/>
        </w:rPr>
        <w:t xml:space="preserve">ơ sở dữ liệu quốc gia về dân cư</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Kết nối giữa C</w:t>
      </w:r>
      <w:r>
        <w:rPr>
          <w:rFonts w:ascii="Times New Roman" w:hAnsi="Times New Roman" w:cs="Times New Roman" w:eastAsia="Times New Roman"/>
          <w:color w:val="auto"/>
          <w:spacing w:val="0"/>
          <w:position w:val="0"/>
          <w:sz w:val="28"/>
          <w:shd w:fill="auto" w:val="clear"/>
        </w:rPr>
        <w:t xml:space="preserve">ơ sở dữ liệu quốc gia về dân cư với Cơ sở dữ liệu quốc gia, Cơ sở dữ liệu chuyên ngành: Qua nền tảng tích hợp, chia sẻ dữ liệu quốc gia; hạ tầng kết nối, chia sẻ dữ liệu cấp bộ, cấp tỉnh.</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Kết nối và chia sẻ dữ liệu dân c</w:t>
      </w:r>
      <w:r>
        <w:rPr>
          <w:rFonts w:ascii="Times New Roman" w:hAnsi="Times New Roman" w:cs="Times New Roman" w:eastAsia="Times New Roman"/>
          <w:color w:val="auto"/>
          <w:spacing w:val="0"/>
          <w:position w:val="0"/>
          <w:sz w:val="28"/>
          <w:shd w:fill="auto" w:val="clear"/>
        </w:rPr>
        <w:t xml:space="preserve">ư giữa Cơ sở dữ liệu quốc gia về dân cư với Cổng Dịch vụ công quốc gia, Hệ thống thông tin giải quyết thủ tục hành chính cấp bộ, cấp tỉnh: Qua trục liên thông văn bản quốc gia.</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Tr</w:t>
      </w:r>
      <w:r>
        <w:rPr>
          <w:rFonts w:ascii="Times New Roman" w:hAnsi="Times New Roman" w:cs="Times New Roman" w:eastAsia="Times New Roman"/>
          <w:color w:val="auto"/>
          <w:spacing w:val="0"/>
          <w:position w:val="0"/>
          <w:sz w:val="28"/>
          <w:shd w:fill="auto" w:val="clear"/>
        </w:rPr>
        <w:t xml:space="preserve">ường hợp kết nối đến Cơ sở dữ liệu quốc gia về dân cư thông qua hệ thống, nền tảng khác phải được sự kiểm tra, đánh giá về an ninh, an toàn hệ thống trước khi kết nối và được sự đồng </w:t>
      </w:r>
      <w:r>
        <w:rPr>
          <w:rFonts w:ascii="Times New Roman" w:hAnsi="Times New Roman" w:cs="Times New Roman" w:eastAsia="Times New Roman"/>
          <w:color w:val="auto"/>
          <w:spacing w:val="0"/>
          <w:position w:val="0"/>
          <w:sz w:val="28"/>
          <w:shd w:fill="auto" w:val="clear"/>
        </w:rPr>
        <w:t xml:space="preserve">ý của 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C</w:t>
      </w:r>
      <w:r>
        <w:rPr>
          <w:rFonts w:ascii="Times New Roman" w:hAnsi="Times New Roman" w:cs="Times New Roman" w:eastAsia="Times New Roman"/>
          <w:color w:val="auto"/>
          <w:spacing w:val="0"/>
          <w:position w:val="0"/>
          <w:sz w:val="28"/>
          <w:shd w:fill="auto" w:val="clear"/>
        </w:rPr>
        <w:t xml:space="preserve">ơ sở dữ liệu quốc gia về dân cư.</w:t>
      </w:r>
    </w:p>
    <w:p>
      <w:pPr>
        <w:spacing w:before="120" w:after="12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Điều 6. Dữ liệu danh mục d</w:t>
      </w:r>
      <w:r>
        <w:rPr>
          <w:rFonts w:ascii="Times New Roman" w:hAnsi="Times New Roman" w:cs="Times New Roman" w:eastAsia="Times New Roman"/>
          <w:b/>
          <w:color w:val="auto"/>
          <w:spacing w:val="0"/>
          <w:position w:val="0"/>
          <w:sz w:val="28"/>
          <w:shd w:fill="auto" w:val="clear"/>
        </w:rPr>
        <w:t xml:space="preserve">ùng chung</w:t>
      </w:r>
    </w:p>
    <w:p>
      <w:pPr>
        <w:spacing w:before="120" w:after="12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Dữ liệu danh mục dùng chung nhằm thu thập, xử lý, l</w:t>
      </w:r>
      <w:r>
        <w:rPr>
          <w:rFonts w:ascii="Times New Roman" w:hAnsi="Times New Roman" w:cs="Times New Roman" w:eastAsia="Times New Roman"/>
          <w:color w:val="auto"/>
          <w:spacing w:val="0"/>
          <w:position w:val="0"/>
          <w:sz w:val="28"/>
          <w:shd w:fill="auto" w:val="clear"/>
        </w:rPr>
        <w:t xml:space="preserve">ưu trữ ở dạng điện tử các danh mục dùng chung của các Bộ, ngành, địa phương nhằm nâng cao hiệu quả và tạo sự thống nhất trong việc chia sẻ, trao đổi thông tin gồm:</w:t>
      </w:r>
    </w:p>
    <w:p>
      <w:pPr>
        <w:spacing w:before="120" w:after="12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 Nhóm máu;</w:t>
      </w:r>
    </w:p>
    <w:p>
      <w:pPr>
        <w:spacing w:before="120" w:after="12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2. Giới tính;</w:t>
      </w:r>
    </w:p>
    <w:p>
      <w:pPr>
        <w:spacing w:before="120" w:after="12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 Dân tộc;</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Tôn giáo;</w:t>
      </w:r>
    </w:p>
    <w:p>
      <w:pPr>
        <w:spacing w:before="120" w:after="12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5. Tình trạng hôn nhân;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Quốc tịch;</w:t>
      </w:r>
    </w:p>
    <w:p>
      <w:pPr>
        <w:spacing w:before="120" w:after="12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7. Quốc gia;</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Tỉnh/thành phố trực thuộc trung </w:t>
      </w:r>
      <w:r>
        <w:rPr>
          <w:rFonts w:ascii="Times New Roman" w:hAnsi="Times New Roman" w:cs="Times New Roman" w:eastAsia="Times New Roman"/>
          <w:color w:val="auto"/>
          <w:spacing w:val="0"/>
          <w:position w:val="0"/>
          <w:sz w:val="28"/>
          <w:shd w:fill="auto" w:val="clear"/>
        </w:rPr>
        <w:t xml:space="preserve">ương;</w:t>
      </w:r>
    </w:p>
    <w:p>
      <w:pPr>
        <w:spacing w:before="120" w:after="12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9. Quận/huyện/thị xã;</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Xã/ph</w:t>
      </w:r>
      <w:r>
        <w:rPr>
          <w:rFonts w:ascii="Times New Roman" w:hAnsi="Times New Roman" w:cs="Times New Roman" w:eastAsia="Times New Roman"/>
          <w:color w:val="auto"/>
          <w:spacing w:val="0"/>
          <w:position w:val="0"/>
          <w:sz w:val="28"/>
          <w:shd w:fill="auto" w:val="clear"/>
        </w:rPr>
        <w:t xml:space="preserve">ường/thị trấn;</w:t>
      </w:r>
    </w:p>
    <w:p>
      <w:pPr>
        <w:spacing w:before="120" w:after="12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11. Quan hệ với chủ hộ.</w:t>
      </w:r>
    </w:p>
    <w:p>
      <w:pPr>
        <w:spacing w:before="120" w:after="120" w:line="276"/>
        <w:ind w:right="0" w:left="0" w:firstLine="720"/>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 Các bước thực hiện kết nối, chia sẻ, trao đổi thông tin, dữ liệu số đến Cơ sở dữ liệu quốc gia về dân cư</w:t>
      </w:r>
    </w:p>
    <w:p>
      <w:pPr>
        <w:spacing w:before="120" w:after="12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1. Có v</w:t>
      </w:r>
      <w:r>
        <w:rPr>
          <w:rFonts w:ascii="Times New Roman" w:hAnsi="Times New Roman" w:cs="Times New Roman" w:eastAsia="Times New Roman"/>
          <w:color w:val="auto"/>
          <w:spacing w:val="0"/>
          <w:position w:val="0"/>
          <w:sz w:val="28"/>
          <w:shd w:fill="auto" w:val="clear"/>
        </w:rPr>
        <w:t xml:space="preserve">ăn bản thống nhất với cơ quan quản lý Cơ sở dữ liệu quốc gia về dân cư về mục ti</w:t>
      </w:r>
      <w:r>
        <w:rPr>
          <w:rFonts w:ascii="Times New Roman" w:hAnsi="Times New Roman" w:cs="Times New Roman" w:eastAsia="Times New Roman"/>
          <w:color w:val="auto"/>
          <w:spacing w:val="0"/>
          <w:position w:val="0"/>
          <w:sz w:val="28"/>
          <w:shd w:fill="auto" w:val="clear"/>
        </w:rPr>
        <w:t xml:space="preserve">êu, lộ trình, giải pháp thực hiện kết nối, chia sẻ với C</w:t>
      </w:r>
      <w:r>
        <w:rPr>
          <w:rFonts w:ascii="Times New Roman" w:hAnsi="Times New Roman" w:cs="Times New Roman" w:eastAsia="Times New Roman"/>
          <w:color w:val="auto"/>
          <w:spacing w:val="0"/>
          <w:position w:val="0"/>
          <w:sz w:val="28"/>
          <w:shd w:fill="auto" w:val="clear"/>
        </w:rPr>
        <w:t xml:space="preserve">ơ sở dữ liệu quốc gia về dân cư.</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Khảo sát, </w:t>
      </w:r>
      <w:r>
        <w:rPr>
          <w:rFonts w:ascii="Times New Roman" w:hAnsi="Times New Roman" w:cs="Times New Roman" w:eastAsia="Times New Roman"/>
          <w:color w:val="auto"/>
          <w:spacing w:val="0"/>
          <w:position w:val="0"/>
          <w:sz w:val="28"/>
          <w:shd w:fill="auto" w:val="clear"/>
        </w:rPr>
        <w:t xml:space="preserve">đánh giá hiện trạng hệ thống thông tin v</w:t>
      </w:r>
      <w:r>
        <w:rPr>
          <w:rFonts w:ascii="Times New Roman" w:hAnsi="Times New Roman" w:cs="Times New Roman" w:eastAsia="Times New Roman"/>
          <w:color w:val="auto"/>
          <w:spacing w:val="0"/>
          <w:position w:val="0"/>
          <w:sz w:val="28"/>
          <w:shd w:fill="auto" w:val="clear"/>
        </w:rPr>
        <w:t xml:space="preserve">à hạ tầng kết nối mạng phù hợp </w:t>
      </w:r>
      <w:r>
        <w:rPr>
          <w:rFonts w:ascii="Times New Roman" w:hAnsi="Times New Roman" w:cs="Times New Roman" w:eastAsia="Times New Roman"/>
          <w:color w:val="auto"/>
          <w:spacing w:val="0"/>
          <w:position w:val="0"/>
          <w:sz w:val="28"/>
          <w:shd w:fill="auto" w:val="clear"/>
        </w:rPr>
        <w:t xml:space="preserve">để kết nối, chia sẻ, trao đổi thông tin, dữ liệu.</w:t>
      </w:r>
    </w:p>
    <w:p>
      <w:pPr>
        <w:spacing w:before="120" w:after="120" w:line="276"/>
        <w:ind w:right="0" w:left="0" w:firstLine="720"/>
        <w:jc w:val="both"/>
        <w:rPr>
          <w:rFonts w:ascii="Times New Roman" w:hAnsi="Times New Roman" w:cs="Times New Roman" w:eastAsia="Times New Roman"/>
          <w:color w:val="auto"/>
          <w:spacing w:val="2"/>
          <w:position w:val="0"/>
          <w:sz w:val="28"/>
          <w:shd w:fill="auto" w:val="clear"/>
        </w:rPr>
      </w:pPr>
      <w:r>
        <w:rPr>
          <w:rFonts w:ascii="Times New Roman" w:hAnsi="Times New Roman" w:cs="Times New Roman" w:eastAsia="Times New Roman"/>
          <w:color w:val="auto"/>
          <w:spacing w:val="2"/>
          <w:position w:val="0"/>
          <w:sz w:val="28"/>
          <w:shd w:fill="auto" w:val="clear"/>
        </w:rPr>
        <w:t xml:space="preserve">3. Ban hành tài liệu kỹ thuật phục vụ kết nối, chia sẻ, trao </w:t>
      </w:r>
      <w:r>
        <w:rPr>
          <w:rFonts w:ascii="Times New Roman" w:hAnsi="Times New Roman" w:cs="Times New Roman" w:eastAsia="Times New Roman"/>
          <w:color w:val="auto"/>
          <w:spacing w:val="2"/>
          <w:position w:val="0"/>
          <w:sz w:val="28"/>
          <w:shd w:fill="auto" w:val="clear"/>
        </w:rPr>
        <w:t xml:space="preserve">đổi thông tin, dữ liệu.</w:t>
      </w:r>
    </w:p>
    <w:p>
      <w:pPr>
        <w:spacing w:before="120" w:after="120" w:line="276"/>
        <w:ind w:right="0" w:left="0" w:firstLine="720"/>
        <w:jc w:val="both"/>
        <w:rPr>
          <w:rFonts w:ascii="Times New Roman" w:hAnsi="Times New Roman" w:cs="Times New Roman" w:eastAsia="Times New Roman"/>
          <w:color w:val="auto"/>
          <w:spacing w:val="2"/>
          <w:position w:val="0"/>
          <w:sz w:val="28"/>
          <w:shd w:fill="auto" w:val="clear"/>
        </w:rPr>
      </w:pPr>
      <w:r>
        <w:rPr>
          <w:rFonts w:ascii="Times New Roman" w:hAnsi="Times New Roman" w:cs="Times New Roman" w:eastAsia="Times New Roman"/>
          <w:color w:val="auto"/>
          <w:spacing w:val="2"/>
          <w:position w:val="0"/>
          <w:sz w:val="28"/>
          <w:shd w:fill="auto" w:val="clear"/>
        </w:rPr>
        <w:t xml:space="preserve">4. Xây dựng, </w:t>
      </w:r>
      <w:r>
        <w:rPr>
          <w:rFonts w:ascii="Times New Roman" w:hAnsi="Times New Roman" w:cs="Times New Roman" w:eastAsia="Times New Roman"/>
          <w:color w:val="auto"/>
          <w:spacing w:val="2"/>
          <w:position w:val="0"/>
          <w:sz w:val="28"/>
          <w:shd w:fill="auto" w:val="clear"/>
        </w:rPr>
        <w:t xml:space="preserve">điều chỉnh phần mềm phục vụ kết nối, trao đổi thông tin với Cơ sở dữ liệu quốc gia về dân cư.</w:t>
      </w:r>
    </w:p>
    <w:p>
      <w:pPr>
        <w:spacing w:before="120" w:after="120" w:line="276"/>
        <w:ind w:right="0" w:left="0" w:firstLine="709"/>
        <w:jc w:val="both"/>
        <w:rPr>
          <w:rFonts w:ascii="Times New Roman" w:hAnsi="Times New Roman" w:cs="Times New Roman" w:eastAsia="Times New Roman"/>
          <w:color w:val="auto"/>
          <w:spacing w:val="2"/>
          <w:position w:val="0"/>
          <w:sz w:val="28"/>
          <w:shd w:fill="auto" w:val="clear"/>
        </w:rPr>
      </w:pPr>
      <w:r>
        <w:rPr>
          <w:rFonts w:ascii="Times New Roman" w:hAnsi="Times New Roman" w:cs="Times New Roman" w:eastAsia="Times New Roman"/>
          <w:color w:val="auto"/>
          <w:spacing w:val="2"/>
          <w:position w:val="0"/>
          <w:sz w:val="28"/>
          <w:shd w:fill="auto" w:val="clear"/>
        </w:rPr>
        <w:t xml:space="preserve">5. Kiểm thử thành công kết nối, chia sẻ,</w:t>
      </w:r>
      <w:r>
        <w:rPr>
          <w:rFonts w:ascii="Times New Roman" w:hAnsi="Times New Roman" w:cs="Times New Roman" w:eastAsia="Times New Roman"/>
          <w:color w:val="000000"/>
          <w:spacing w:val="-2"/>
          <w:position w:val="0"/>
          <w:sz w:val="28"/>
          <w:shd w:fill="auto" w:val="clear"/>
        </w:rPr>
        <w:t xml:space="preserve"> trao </w:t>
      </w:r>
      <w:r>
        <w:rPr>
          <w:rFonts w:ascii="Times New Roman" w:hAnsi="Times New Roman" w:cs="Times New Roman" w:eastAsia="Times New Roman"/>
          <w:color w:val="000000"/>
          <w:spacing w:val="-2"/>
          <w:position w:val="0"/>
          <w:sz w:val="28"/>
          <w:shd w:fill="auto" w:val="clear"/>
        </w:rPr>
        <w:t xml:space="preserve">đổi thông tin, dữ liệu</w:t>
      </w:r>
      <w:r>
        <w:rPr>
          <w:rFonts w:ascii="Times New Roman" w:hAnsi="Times New Roman" w:cs="Times New Roman" w:eastAsia="Times New Roman"/>
          <w:color w:val="auto"/>
          <w:spacing w:val="2"/>
          <w:position w:val="0"/>
          <w:sz w:val="28"/>
          <w:shd w:fill="auto" w:val="clear"/>
        </w:rPr>
        <w:t xml:space="preserve"> với Cơ sở dữ liệu quốc gia về dân cư.</w:t>
      </w:r>
    </w:p>
    <w:p>
      <w:pPr>
        <w:tabs>
          <w:tab w:val="left" w:pos="851" w:leader="none"/>
        </w:tabs>
        <w:spacing w:before="120" w:after="12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Được đơn vị nghiệp vụ thuộc Bộ Công an l</w:t>
      </w:r>
      <w:r>
        <w:rPr>
          <w:rFonts w:ascii="Times New Roman" w:hAnsi="Times New Roman" w:cs="Times New Roman" w:eastAsia="Times New Roman"/>
          <w:color w:val="000000"/>
          <w:spacing w:val="0"/>
          <w:position w:val="0"/>
          <w:sz w:val="28"/>
          <w:shd w:fill="auto" w:val="clear"/>
        </w:rPr>
        <w:t xml:space="preserve">à C</w:t>
      </w:r>
      <w:r>
        <w:rPr>
          <w:rFonts w:ascii="Times New Roman" w:hAnsi="Times New Roman" w:cs="Times New Roman" w:eastAsia="Times New Roman"/>
          <w:color w:val="auto"/>
          <w:spacing w:val="0"/>
          <w:position w:val="0"/>
          <w:sz w:val="28"/>
          <w:shd w:fill="auto" w:val="clear"/>
        </w:rPr>
        <w:t xml:space="preserve">ục An ninh mạng và Phòng chống tội phạm sử dụng công nghệ cao, Cục Kỹ thuật nghiệp vụ</w:t>
      </w:r>
      <w:r>
        <w:rPr>
          <w:rFonts w:ascii="Times New Roman" w:hAnsi="Times New Roman" w:cs="Times New Roman" w:eastAsia="Times New Roman"/>
          <w:color w:val="000000"/>
          <w:spacing w:val="0"/>
          <w:position w:val="0"/>
          <w:sz w:val="28"/>
          <w:shd w:fill="auto" w:val="clear"/>
        </w:rPr>
        <w:t xml:space="preserve"> tiến hành kiểm tra an ninh, an toàn thông tin và có v</w:t>
      </w:r>
      <w:r>
        <w:rPr>
          <w:rFonts w:ascii="Times New Roman" w:hAnsi="Times New Roman" w:cs="Times New Roman" w:eastAsia="Times New Roman"/>
          <w:color w:val="000000"/>
          <w:spacing w:val="0"/>
          <w:position w:val="0"/>
          <w:sz w:val="28"/>
          <w:shd w:fill="auto" w:val="clear"/>
        </w:rPr>
        <w:t xml:space="preserve">ăn bản xác nhận bảo đảm bảo mật, an ninh, an to</w:t>
      </w:r>
      <w:r>
        <w:rPr>
          <w:rFonts w:ascii="Times New Roman" w:hAnsi="Times New Roman" w:cs="Times New Roman" w:eastAsia="Times New Roman"/>
          <w:color w:val="000000"/>
          <w:spacing w:val="0"/>
          <w:position w:val="0"/>
          <w:sz w:val="28"/>
          <w:shd w:fill="auto" w:val="clear"/>
        </w:rPr>
        <w:t xml:space="preserve">àn thông tin của hệ thống công nghệ thông tin do 02 </w:t>
      </w:r>
      <w:r>
        <w:rPr>
          <w:rFonts w:ascii="Times New Roman" w:hAnsi="Times New Roman" w:cs="Times New Roman" w:eastAsia="Times New Roman"/>
          <w:color w:val="000000"/>
          <w:spacing w:val="0"/>
          <w:position w:val="0"/>
          <w:sz w:val="28"/>
          <w:shd w:fill="auto" w:val="clear"/>
        </w:rPr>
        <w:t xml:space="preserve">đơn vị cung cấp trước khi kết nối với Cở sở dữ liệu quốc gia về dân cư.</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Ký cam kết bảo </w:t>
      </w:r>
      <w:r>
        <w:rPr>
          <w:rFonts w:ascii="Times New Roman" w:hAnsi="Times New Roman" w:cs="Times New Roman" w:eastAsia="Times New Roman"/>
          <w:color w:val="000000"/>
          <w:spacing w:val="0"/>
          <w:position w:val="0"/>
          <w:sz w:val="28"/>
          <w:shd w:fill="auto" w:val="clear"/>
        </w:rPr>
        <w:t xml:space="preserve">đảm an ninh, an to</w:t>
      </w:r>
      <w:r>
        <w:rPr>
          <w:rFonts w:ascii="Times New Roman" w:hAnsi="Times New Roman" w:cs="Times New Roman" w:eastAsia="Times New Roman"/>
          <w:color w:val="000000"/>
          <w:spacing w:val="0"/>
          <w:position w:val="0"/>
          <w:sz w:val="28"/>
          <w:shd w:fill="auto" w:val="clear"/>
        </w:rPr>
        <w:t xml:space="preserve">àn và bảo mật thông tin của tổ chức.</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 Ký cam kết bảo </w:t>
      </w:r>
      <w:r>
        <w:rPr>
          <w:rFonts w:ascii="Times New Roman" w:hAnsi="Times New Roman" w:cs="Times New Roman" w:eastAsia="Times New Roman"/>
          <w:color w:val="000000"/>
          <w:spacing w:val="0"/>
          <w:position w:val="0"/>
          <w:sz w:val="28"/>
          <w:shd w:fill="auto" w:val="clear"/>
        </w:rPr>
        <w:t xml:space="preserve">đảm an ninh, an to</w:t>
      </w:r>
      <w:r>
        <w:rPr>
          <w:rFonts w:ascii="Times New Roman" w:hAnsi="Times New Roman" w:cs="Times New Roman" w:eastAsia="Times New Roman"/>
          <w:color w:val="000000"/>
          <w:spacing w:val="0"/>
          <w:position w:val="0"/>
          <w:sz w:val="28"/>
          <w:shd w:fill="auto" w:val="clear"/>
        </w:rPr>
        <w:t xml:space="preserve">àn và bảo mật thông tin của cá nhân khi cán bộ sử dụng kết quả các dịch vụ do C</w:t>
      </w:r>
      <w:r>
        <w:rPr>
          <w:rFonts w:ascii="Times New Roman" w:hAnsi="Times New Roman" w:cs="Times New Roman" w:eastAsia="Times New Roman"/>
          <w:color w:val="000000"/>
          <w:spacing w:val="0"/>
          <w:position w:val="0"/>
          <w:sz w:val="28"/>
          <w:shd w:fill="auto" w:val="clear"/>
        </w:rPr>
        <w:t xml:space="preserve">ơ sở dữ liệu quốc gia về dân cư cung cấp để phục vụ công tác nghiệp vụ của đơn vị.</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 Ký quy chế kết nối, chia sẻ,</w:t>
      </w:r>
      <w:r>
        <w:rPr>
          <w:rFonts w:ascii="Times New Roman" w:hAnsi="Times New Roman" w:cs="Times New Roman" w:eastAsia="Times New Roman"/>
          <w:color w:val="000000"/>
          <w:spacing w:val="-2"/>
          <w:position w:val="0"/>
          <w:sz w:val="28"/>
          <w:shd w:fill="auto" w:val="clear"/>
        </w:rPr>
        <w:t xml:space="preserve"> trao </w:t>
      </w:r>
      <w:r>
        <w:rPr>
          <w:rFonts w:ascii="Times New Roman" w:hAnsi="Times New Roman" w:cs="Times New Roman" w:eastAsia="Times New Roman"/>
          <w:color w:val="000000"/>
          <w:spacing w:val="-2"/>
          <w:position w:val="0"/>
          <w:sz w:val="28"/>
          <w:shd w:fill="auto" w:val="clear"/>
        </w:rPr>
        <w:t xml:space="preserve">đổi thông tin, dữ liệu</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với Cơ sở dữ liệu quốc gia về dân cư.</w:t>
      </w:r>
    </w:p>
    <w:p>
      <w:pPr>
        <w:tabs>
          <w:tab w:val="left" w:pos="851" w:leader="none"/>
        </w:tabs>
        <w:spacing w:before="120" w:after="12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 C</w:t>
      </w:r>
      <w:r>
        <w:rPr>
          <w:rFonts w:ascii="Times New Roman" w:hAnsi="Times New Roman" w:cs="Times New Roman" w:eastAsia="Times New Roman"/>
          <w:color w:val="000000"/>
          <w:spacing w:val="0"/>
          <w:position w:val="0"/>
          <w:sz w:val="28"/>
          <w:shd w:fill="auto" w:val="clear"/>
        </w:rPr>
        <w:t xml:space="preserve">ơ quản quản l</w:t>
      </w:r>
      <w:r>
        <w:rPr>
          <w:rFonts w:ascii="Times New Roman" w:hAnsi="Times New Roman" w:cs="Times New Roman" w:eastAsia="Times New Roman"/>
          <w:color w:val="000000"/>
          <w:spacing w:val="0"/>
          <w:position w:val="0"/>
          <w:sz w:val="28"/>
          <w:shd w:fill="auto" w:val="clear"/>
        </w:rPr>
        <w:t xml:space="preserve">ý C</w:t>
      </w:r>
      <w:r>
        <w:rPr>
          <w:rFonts w:ascii="Times New Roman" w:hAnsi="Times New Roman" w:cs="Times New Roman" w:eastAsia="Times New Roman"/>
          <w:color w:val="000000"/>
          <w:spacing w:val="0"/>
          <w:position w:val="0"/>
          <w:sz w:val="28"/>
          <w:shd w:fill="auto" w:val="clear"/>
        </w:rPr>
        <w:t xml:space="preserve">ơ sở dữ liệu quốc gia về dân cư cấp tài khoản cho tổ chức, cá nhân đăng k</w:t>
      </w:r>
      <w:r>
        <w:rPr>
          <w:rFonts w:ascii="Times New Roman" w:hAnsi="Times New Roman" w:cs="Times New Roman" w:eastAsia="Times New Roman"/>
          <w:color w:val="000000"/>
          <w:spacing w:val="0"/>
          <w:position w:val="0"/>
          <w:sz w:val="28"/>
          <w:shd w:fill="auto" w:val="clear"/>
        </w:rPr>
        <w:t xml:space="preserve">ý sử dụng dịch vụ trong C</w:t>
      </w:r>
      <w:r>
        <w:rPr>
          <w:rFonts w:ascii="Times New Roman" w:hAnsi="Times New Roman" w:cs="Times New Roman" w:eastAsia="Times New Roman"/>
          <w:color w:val="000000"/>
          <w:spacing w:val="0"/>
          <w:position w:val="0"/>
          <w:sz w:val="28"/>
          <w:shd w:fill="auto" w:val="clear"/>
        </w:rPr>
        <w:t xml:space="preserve">ơ sở dữ liệu quốc gia về dân cư. </w:t>
      </w:r>
    </w:p>
    <w:p>
      <w:pPr>
        <w:tabs>
          <w:tab w:val="left" w:pos="851" w:leader="none"/>
        </w:tabs>
        <w:spacing w:before="120" w:after="120" w:line="276"/>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Điều 8. Công dân khai thác thông tin của m</w:t>
      </w:r>
      <w:r>
        <w:rPr>
          <w:rFonts w:ascii="Times New Roman" w:hAnsi="Times New Roman" w:cs="Times New Roman" w:eastAsia="Times New Roman"/>
          <w:b/>
          <w:color w:val="000000"/>
          <w:spacing w:val="0"/>
          <w:position w:val="0"/>
          <w:sz w:val="28"/>
          <w:shd w:fill="auto" w:val="clear"/>
        </w:rPr>
        <w:t xml:space="preserve">ình trong C</w:t>
      </w:r>
      <w:r>
        <w:rPr>
          <w:rFonts w:ascii="Times New Roman" w:hAnsi="Times New Roman" w:cs="Times New Roman" w:eastAsia="Times New Roman"/>
          <w:b/>
          <w:color w:val="000000"/>
          <w:spacing w:val="0"/>
          <w:position w:val="0"/>
          <w:sz w:val="28"/>
          <w:shd w:fill="auto" w:val="clear"/>
        </w:rPr>
        <w:t xml:space="preserve">ơ sở dữ liệu quốc gia về dân cư </w:t>
      </w:r>
      <w:r>
        <w:rPr>
          <w:rFonts w:ascii="Times New Roman" w:hAnsi="Times New Roman" w:cs="Times New Roman" w:eastAsia="Times New Roman"/>
          <w:b/>
          <w:color w:val="000000"/>
          <w:spacing w:val="0"/>
          <w:position w:val="0"/>
          <w:sz w:val="28"/>
          <w:shd w:fill="FFFFFF" w:val="clear"/>
        </w:rPr>
        <w:t xml:space="preserve">qua dịch vụ nhắn tin</w:t>
      </w:r>
    </w:p>
    <w:p>
      <w:pPr>
        <w:spacing w:before="120" w:after="12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Công dân thực hiện khai thác thông tin của mình trong C</w:t>
      </w:r>
      <w:r>
        <w:rPr>
          <w:rFonts w:ascii="Times New Roman" w:hAnsi="Times New Roman" w:cs="Times New Roman" w:eastAsia="Times New Roman"/>
          <w:color w:val="000000"/>
          <w:spacing w:val="0"/>
          <w:position w:val="0"/>
          <w:sz w:val="28"/>
          <w:shd w:fill="FFFFFF" w:val="clear"/>
        </w:rPr>
        <w:t xml:space="preserve">ơ sở dữ liệu quốc gia về dân cư qua dịch vụ nhắn tin theo các bước sau:</w:t>
      </w:r>
    </w:p>
    <w:p>
      <w:pPr>
        <w:spacing w:before="120" w:after="12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B</w:t>
      </w:r>
      <w:r>
        <w:rPr>
          <w:rFonts w:ascii="Times New Roman" w:hAnsi="Times New Roman" w:cs="Times New Roman" w:eastAsia="Times New Roman"/>
          <w:color w:val="000000"/>
          <w:spacing w:val="0"/>
          <w:position w:val="0"/>
          <w:sz w:val="28"/>
          <w:shd w:fill="FFFFFF" w:val="clear"/>
        </w:rPr>
        <w:t xml:space="preserve">ước 1: Truy cập vào ứng dụng tin nhắn trên điện thoại</w:t>
      </w:r>
    </w:p>
    <w:p>
      <w:pPr>
        <w:spacing w:before="120" w:after="12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B</w:t>
      </w:r>
      <w:r>
        <w:rPr>
          <w:rFonts w:ascii="Times New Roman" w:hAnsi="Times New Roman" w:cs="Times New Roman" w:eastAsia="Times New Roman"/>
          <w:color w:val="000000"/>
          <w:spacing w:val="0"/>
          <w:position w:val="0"/>
          <w:sz w:val="28"/>
          <w:shd w:fill="FFFFFF" w:val="clear"/>
        </w:rPr>
        <w:t xml:space="preserve">ước 2: Soạn tin nhắn tới đầu số ……..với cú pháp:………………</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B</w:t>
      </w:r>
      <w:r>
        <w:rPr>
          <w:rFonts w:ascii="Times New Roman" w:hAnsi="Times New Roman" w:cs="Times New Roman" w:eastAsia="Times New Roman"/>
          <w:color w:val="000000"/>
          <w:spacing w:val="0"/>
          <w:position w:val="0"/>
          <w:sz w:val="28"/>
          <w:shd w:fill="FFFFFF" w:val="clear"/>
        </w:rPr>
        <w:t xml:space="preserve">ước 3: Xem kết quả hiển thị.</w:t>
      </w:r>
    </w:p>
    <w:p>
      <w:pPr>
        <w:tabs>
          <w:tab w:val="left" w:pos="851" w:leader="none"/>
        </w:tabs>
        <w:spacing w:before="120" w:after="120" w:line="276"/>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Công dân khai thác thông tin của mình trong C</w:t>
      </w:r>
      <w:r>
        <w:rPr>
          <w:rFonts w:ascii="Times New Roman" w:hAnsi="Times New Roman" w:cs="Times New Roman" w:eastAsia="Times New Roman"/>
          <w:color w:val="000000"/>
          <w:spacing w:val="0"/>
          <w:position w:val="0"/>
          <w:sz w:val="28"/>
          <w:shd w:fill="auto" w:val="clear"/>
        </w:rPr>
        <w:t xml:space="preserve">ơ sở dữ liệu quốc gia về dân cư không mất phí khai thác thông tin. Nhưng phải trả phí sử dụng dịch vụ viễn thông theo quy định của bên cung cấp dịch vụ viễn thông.</w:t>
      </w:r>
    </w:p>
    <w:p>
      <w:pPr>
        <w:tabs>
          <w:tab w:val="left" w:pos="851" w:leader="none"/>
        </w:tabs>
        <w:spacing w:before="120" w:after="120" w:line="276"/>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Điều 9. Công dân khai thác thông tin của m</w:t>
      </w:r>
      <w:r>
        <w:rPr>
          <w:rFonts w:ascii="Times New Roman" w:hAnsi="Times New Roman" w:cs="Times New Roman" w:eastAsia="Times New Roman"/>
          <w:b/>
          <w:color w:val="000000"/>
          <w:spacing w:val="0"/>
          <w:position w:val="0"/>
          <w:sz w:val="28"/>
          <w:shd w:fill="auto" w:val="clear"/>
        </w:rPr>
        <w:t xml:space="preserve">ình trong C</w:t>
      </w:r>
      <w:r>
        <w:rPr>
          <w:rFonts w:ascii="Times New Roman" w:hAnsi="Times New Roman" w:cs="Times New Roman" w:eastAsia="Times New Roman"/>
          <w:b/>
          <w:color w:val="000000"/>
          <w:spacing w:val="0"/>
          <w:position w:val="0"/>
          <w:sz w:val="28"/>
          <w:shd w:fill="auto" w:val="clear"/>
        </w:rPr>
        <w:t xml:space="preserve">ơ sở dữ liệu quốc gia về dân cư </w:t>
      </w:r>
      <w:r>
        <w:rPr>
          <w:rFonts w:ascii="Times New Roman" w:hAnsi="Times New Roman" w:cs="Times New Roman" w:eastAsia="Times New Roman"/>
          <w:b/>
          <w:color w:val="000000"/>
          <w:spacing w:val="0"/>
          <w:position w:val="0"/>
          <w:sz w:val="28"/>
          <w:shd w:fill="FFFFFF" w:val="clear"/>
        </w:rPr>
        <w:t xml:space="preserve">qua Cổng dịch vụ công quốc gia</w:t>
      </w:r>
    </w:p>
    <w:p>
      <w:pPr>
        <w:tabs>
          <w:tab w:val="left" w:pos="910" w:leader="none"/>
        </w:tabs>
        <w:spacing w:before="120" w:after="12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Công dân thực hiện khai thác thông tin trong C</w:t>
      </w:r>
      <w:r>
        <w:rPr>
          <w:rFonts w:ascii="Times New Roman" w:hAnsi="Times New Roman" w:cs="Times New Roman" w:eastAsia="Times New Roman"/>
          <w:color w:val="000000"/>
          <w:spacing w:val="0"/>
          <w:position w:val="0"/>
          <w:sz w:val="28"/>
          <w:shd w:fill="FFFFFF" w:val="clear"/>
        </w:rPr>
        <w:t xml:space="preserve">ơ sở dữ liệu quốc gia về dân cư qua cổng dịch vụ công quốc gia</w:t>
      </w:r>
    </w:p>
    <w:p>
      <w:pPr>
        <w:tabs>
          <w:tab w:val="left" w:pos="910" w:leader="none"/>
        </w:tabs>
        <w:spacing w:before="120" w:after="12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Có 02 loại tài khoản có thể </w:t>
      </w:r>
      <w:r>
        <w:rPr>
          <w:rFonts w:ascii="Times New Roman" w:hAnsi="Times New Roman" w:cs="Times New Roman" w:eastAsia="Times New Roman"/>
          <w:color w:val="000000"/>
          <w:spacing w:val="0"/>
          <w:position w:val="0"/>
          <w:sz w:val="28"/>
          <w:shd w:fill="FFFFFF" w:val="clear"/>
        </w:rPr>
        <w:t xml:space="preserve">đăng nhập tr</w:t>
      </w:r>
      <w:r>
        <w:rPr>
          <w:rFonts w:ascii="Times New Roman" w:hAnsi="Times New Roman" w:cs="Times New Roman" w:eastAsia="Times New Roman"/>
          <w:color w:val="000000"/>
          <w:spacing w:val="0"/>
          <w:position w:val="0"/>
          <w:sz w:val="28"/>
          <w:shd w:fill="FFFFFF" w:val="clear"/>
        </w:rPr>
        <w:t xml:space="preserve">ên cổng dịch vụ công quốc gia gồm: Tài khoản cấp bởi cổng dịch vụ công quốc gia và tài khoản cấp bởi hệ thống </w:t>
      </w:r>
      <w:r>
        <w:rPr>
          <w:rFonts w:ascii="Times New Roman" w:hAnsi="Times New Roman" w:cs="Times New Roman" w:eastAsia="Times New Roman"/>
          <w:color w:val="000000"/>
          <w:spacing w:val="0"/>
          <w:position w:val="0"/>
          <w:sz w:val="28"/>
          <w:shd w:fill="FFFFFF" w:val="clear"/>
        </w:rPr>
        <w:t xml:space="preserve">định danh xác thực điện tử.</w:t>
      </w:r>
    </w:p>
    <w:p>
      <w:pPr>
        <w:tabs>
          <w:tab w:val="left" w:pos="910" w:leader="none"/>
        </w:tabs>
        <w:spacing w:before="120" w:after="12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Đăng ký t</w:t>
      </w:r>
      <w:r>
        <w:rPr>
          <w:rFonts w:ascii="Times New Roman" w:hAnsi="Times New Roman" w:cs="Times New Roman" w:eastAsia="Times New Roman"/>
          <w:color w:val="000000"/>
          <w:spacing w:val="0"/>
          <w:position w:val="0"/>
          <w:sz w:val="28"/>
          <w:shd w:fill="FFFFFF" w:val="clear"/>
        </w:rPr>
        <w:t xml:space="preserve">ài khoản trên cổng dịch vụ công quốc gia nh</w:t>
      </w:r>
      <w:r>
        <w:rPr>
          <w:rFonts w:ascii="Times New Roman" w:hAnsi="Times New Roman" w:cs="Times New Roman" w:eastAsia="Times New Roman"/>
          <w:color w:val="000000"/>
          <w:spacing w:val="0"/>
          <w:position w:val="0"/>
          <w:sz w:val="28"/>
          <w:shd w:fill="FFFFFF" w:val="clear"/>
        </w:rPr>
        <w:t xml:space="preserve">ư sau:</w:t>
      </w:r>
    </w:p>
    <w:p>
      <w:pPr>
        <w:tabs>
          <w:tab w:val="left" w:pos="910" w:leader="none"/>
        </w:tabs>
        <w:spacing w:before="120" w:after="12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a) Tài khoản cấp bởi cổng dịch vụ công quốc gia</w:t>
      </w:r>
    </w:p>
    <w:p>
      <w:pPr>
        <w:tabs>
          <w:tab w:val="left" w:pos="910" w:leader="none"/>
        </w:tabs>
        <w:spacing w:before="120" w:after="12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B</w:t>
      </w:r>
      <w:r>
        <w:rPr>
          <w:rFonts w:ascii="Times New Roman" w:hAnsi="Times New Roman" w:cs="Times New Roman" w:eastAsia="Times New Roman"/>
          <w:color w:val="000000"/>
          <w:spacing w:val="0"/>
          <w:position w:val="0"/>
          <w:sz w:val="28"/>
          <w:shd w:fill="FFFFFF" w:val="clear"/>
        </w:rPr>
        <w:t xml:space="preserve">ước 1: Công dân truy cập vào cổng dịch vụ công quốc gia .</w:t>
      </w:r>
    </w:p>
    <w:p>
      <w:pPr>
        <w:tabs>
          <w:tab w:val="left" w:pos="910" w:leader="none"/>
        </w:tabs>
        <w:spacing w:before="120" w:after="12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B</w:t>
      </w:r>
      <w:r>
        <w:rPr>
          <w:rFonts w:ascii="Times New Roman" w:hAnsi="Times New Roman" w:cs="Times New Roman" w:eastAsia="Times New Roman"/>
          <w:color w:val="000000"/>
          <w:spacing w:val="0"/>
          <w:position w:val="0"/>
          <w:sz w:val="28"/>
          <w:shd w:fill="FFFFFF" w:val="clear"/>
        </w:rPr>
        <w:t xml:space="preserve">ước 2: Vào mục “Đăng k</w:t>
      </w:r>
      <w:r>
        <w:rPr>
          <w:rFonts w:ascii="Times New Roman" w:hAnsi="Times New Roman" w:cs="Times New Roman" w:eastAsia="Times New Roman"/>
          <w:color w:val="000000"/>
          <w:spacing w:val="0"/>
          <w:position w:val="0"/>
          <w:sz w:val="28"/>
          <w:shd w:fill="FFFFFF" w:val="clear"/>
        </w:rPr>
        <w:t xml:space="preserve">ý” và làm theo h</w:t>
      </w:r>
      <w:r>
        <w:rPr>
          <w:rFonts w:ascii="Times New Roman" w:hAnsi="Times New Roman" w:cs="Times New Roman" w:eastAsia="Times New Roman"/>
          <w:color w:val="000000"/>
          <w:spacing w:val="0"/>
          <w:position w:val="0"/>
          <w:sz w:val="28"/>
          <w:shd w:fill="FFFFFF" w:val="clear"/>
        </w:rPr>
        <w:t xml:space="preserve">ướng dẫn.</w:t>
      </w:r>
    </w:p>
    <w:p>
      <w:pPr>
        <w:tabs>
          <w:tab w:val="left" w:pos="910" w:leader="none"/>
        </w:tabs>
        <w:spacing w:before="120" w:after="120" w:line="276"/>
        <w:ind w:right="0" w:left="0" w:firstLine="7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b) Tài khoản cấp bởi hệ thống </w:t>
      </w:r>
      <w:r>
        <w:rPr>
          <w:rFonts w:ascii="Times New Roman" w:hAnsi="Times New Roman" w:cs="Times New Roman" w:eastAsia="Times New Roman"/>
          <w:color w:val="000000"/>
          <w:spacing w:val="0"/>
          <w:position w:val="0"/>
          <w:sz w:val="28"/>
          <w:shd w:fill="FFFFFF" w:val="clear"/>
        </w:rPr>
        <w:t xml:space="preserve">định danh xác thực điện tử</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Công dân </w:t>
      </w:r>
      <w:r>
        <w:rPr>
          <w:rFonts w:ascii="Times New Roman" w:hAnsi="Times New Roman" w:cs="Times New Roman" w:eastAsia="Times New Roman"/>
          <w:color w:val="000000"/>
          <w:spacing w:val="0"/>
          <w:position w:val="0"/>
          <w:sz w:val="28"/>
          <w:shd w:fill="auto" w:val="clear"/>
        </w:rPr>
        <w:t xml:space="preserve">đăng ký t</w:t>
      </w:r>
      <w:r>
        <w:rPr>
          <w:rFonts w:ascii="Times New Roman" w:hAnsi="Times New Roman" w:cs="Times New Roman" w:eastAsia="Times New Roman"/>
          <w:color w:val="000000"/>
          <w:spacing w:val="0"/>
          <w:position w:val="0"/>
          <w:sz w:val="28"/>
          <w:shd w:fill="auto" w:val="clear"/>
        </w:rPr>
        <w:t xml:space="preserve">ài khoản </w:t>
      </w:r>
      <w:r>
        <w:rPr>
          <w:rFonts w:ascii="Times New Roman" w:hAnsi="Times New Roman" w:cs="Times New Roman" w:eastAsia="Times New Roman"/>
          <w:color w:val="000000"/>
          <w:spacing w:val="0"/>
          <w:position w:val="0"/>
          <w:sz w:val="28"/>
          <w:shd w:fill="auto" w:val="clear"/>
        </w:rPr>
        <w:t xml:space="preserve">định danh điện tử bằng các h</w:t>
      </w:r>
      <w:r>
        <w:rPr>
          <w:rFonts w:ascii="Times New Roman" w:hAnsi="Times New Roman" w:cs="Times New Roman" w:eastAsia="Times New Roman"/>
          <w:color w:val="000000"/>
          <w:spacing w:val="0"/>
          <w:position w:val="0"/>
          <w:sz w:val="28"/>
          <w:shd w:fill="auto" w:val="clear"/>
        </w:rPr>
        <w:t xml:space="preserve">ình thức:</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Hình thức 1: </w:t>
      </w:r>
      <w:r>
        <w:rPr>
          <w:rFonts w:ascii="Times New Roman" w:hAnsi="Times New Roman" w:cs="Times New Roman" w:eastAsia="Times New Roman"/>
          <w:color w:val="000000"/>
          <w:spacing w:val="0"/>
          <w:position w:val="0"/>
          <w:sz w:val="28"/>
          <w:shd w:fill="auto" w:val="clear"/>
        </w:rPr>
        <w:t xml:space="preserve">Đăng ký t</w:t>
      </w:r>
      <w:r>
        <w:rPr>
          <w:rFonts w:ascii="Times New Roman" w:hAnsi="Times New Roman" w:cs="Times New Roman" w:eastAsia="Times New Roman"/>
          <w:color w:val="000000"/>
          <w:spacing w:val="0"/>
          <w:position w:val="0"/>
          <w:sz w:val="28"/>
          <w:shd w:fill="auto" w:val="clear"/>
        </w:rPr>
        <w:t xml:space="preserve">ài khoản </w:t>
      </w:r>
      <w:r>
        <w:rPr>
          <w:rFonts w:ascii="Times New Roman" w:hAnsi="Times New Roman" w:cs="Times New Roman" w:eastAsia="Times New Roman"/>
          <w:color w:val="000000"/>
          <w:spacing w:val="0"/>
          <w:position w:val="0"/>
          <w:sz w:val="28"/>
          <w:shd w:fill="auto" w:val="clear"/>
        </w:rPr>
        <w:t xml:space="preserve">định danh điện tử trực tuyến thực hiện bởi cán bộ Công an (qua ứng dụng VNEID d</w:t>
      </w:r>
      <w:r>
        <w:rPr>
          <w:rFonts w:ascii="Times New Roman" w:hAnsi="Times New Roman" w:cs="Times New Roman" w:eastAsia="Times New Roman"/>
          <w:color w:val="000000"/>
          <w:spacing w:val="0"/>
          <w:position w:val="0"/>
          <w:sz w:val="28"/>
          <w:shd w:fill="auto" w:val="clear"/>
        </w:rPr>
        <w:t xml:space="preserve">ành cho cán bộ).</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Hình thức 2: </w:t>
      </w:r>
      <w:r>
        <w:rPr>
          <w:rFonts w:ascii="Times New Roman" w:hAnsi="Times New Roman" w:cs="Times New Roman" w:eastAsia="Times New Roman"/>
          <w:color w:val="000000"/>
          <w:spacing w:val="0"/>
          <w:position w:val="0"/>
          <w:sz w:val="28"/>
          <w:shd w:fill="auto" w:val="clear"/>
        </w:rPr>
        <w:t xml:space="preserve">Đăng ký t</w:t>
      </w:r>
      <w:r>
        <w:rPr>
          <w:rFonts w:ascii="Times New Roman" w:hAnsi="Times New Roman" w:cs="Times New Roman" w:eastAsia="Times New Roman"/>
          <w:color w:val="000000"/>
          <w:spacing w:val="0"/>
          <w:position w:val="0"/>
          <w:sz w:val="28"/>
          <w:shd w:fill="auto" w:val="clear"/>
        </w:rPr>
        <w:t xml:space="preserve">ài khoản </w:t>
      </w:r>
      <w:r>
        <w:rPr>
          <w:rFonts w:ascii="Times New Roman" w:hAnsi="Times New Roman" w:cs="Times New Roman" w:eastAsia="Times New Roman"/>
          <w:color w:val="000000"/>
          <w:spacing w:val="0"/>
          <w:position w:val="0"/>
          <w:sz w:val="28"/>
          <w:shd w:fill="auto" w:val="clear"/>
        </w:rPr>
        <w:t xml:space="preserve">định danh điện tử tại Cơ quan công an cấp x</w:t>
      </w:r>
      <w:r>
        <w:rPr>
          <w:rFonts w:ascii="Times New Roman" w:hAnsi="Times New Roman" w:cs="Times New Roman" w:eastAsia="Times New Roman"/>
          <w:color w:val="000000"/>
          <w:spacing w:val="0"/>
          <w:position w:val="0"/>
          <w:sz w:val="28"/>
          <w:shd w:fill="auto" w:val="clear"/>
        </w:rPr>
        <w:t xml:space="preserve">ã thuộc 05 thành phố trực thuộc Trung </w:t>
      </w:r>
      <w:r>
        <w:rPr>
          <w:rFonts w:ascii="Times New Roman" w:hAnsi="Times New Roman" w:cs="Times New Roman" w:eastAsia="Times New Roman"/>
          <w:color w:val="000000"/>
          <w:spacing w:val="0"/>
          <w:position w:val="0"/>
          <w:sz w:val="28"/>
          <w:shd w:fill="auto" w:val="clear"/>
        </w:rPr>
        <w:t xml:space="preserve">ương (đối với trường hợp công dân đ</w:t>
      </w:r>
      <w:r>
        <w:rPr>
          <w:rFonts w:ascii="Times New Roman" w:hAnsi="Times New Roman" w:cs="Times New Roman" w:eastAsia="Times New Roman"/>
          <w:color w:val="000000"/>
          <w:spacing w:val="0"/>
          <w:position w:val="0"/>
          <w:sz w:val="28"/>
          <w:shd w:fill="auto" w:val="clear"/>
        </w:rPr>
        <w:t xml:space="preserve">ã có thẻ C</w:t>
      </w:r>
      <w:r>
        <w:rPr>
          <w:rFonts w:ascii="Times New Roman" w:hAnsi="Times New Roman" w:cs="Times New Roman" w:eastAsia="Times New Roman"/>
          <w:color w:val="000000"/>
          <w:spacing w:val="0"/>
          <w:position w:val="0"/>
          <w:sz w:val="28"/>
          <w:shd w:fill="auto" w:val="clear"/>
        </w:rPr>
        <w:t xml:space="preserve">ăn cước công dân gắn chip).</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Hình thức 3: </w:t>
      </w:r>
      <w:r>
        <w:rPr>
          <w:rFonts w:ascii="Times New Roman" w:hAnsi="Times New Roman" w:cs="Times New Roman" w:eastAsia="Times New Roman"/>
          <w:color w:val="000000"/>
          <w:spacing w:val="0"/>
          <w:position w:val="0"/>
          <w:sz w:val="28"/>
          <w:shd w:fill="auto" w:val="clear"/>
        </w:rPr>
        <w:t xml:space="preserve">Đăng ký t</w:t>
      </w:r>
      <w:r>
        <w:rPr>
          <w:rFonts w:ascii="Times New Roman" w:hAnsi="Times New Roman" w:cs="Times New Roman" w:eastAsia="Times New Roman"/>
          <w:color w:val="000000"/>
          <w:spacing w:val="0"/>
          <w:position w:val="0"/>
          <w:sz w:val="28"/>
          <w:shd w:fill="auto" w:val="clear"/>
        </w:rPr>
        <w:t xml:space="preserve">ài khoản </w:t>
      </w:r>
      <w:r>
        <w:rPr>
          <w:rFonts w:ascii="Times New Roman" w:hAnsi="Times New Roman" w:cs="Times New Roman" w:eastAsia="Times New Roman"/>
          <w:color w:val="000000"/>
          <w:spacing w:val="0"/>
          <w:position w:val="0"/>
          <w:sz w:val="28"/>
          <w:shd w:fill="auto" w:val="clear"/>
        </w:rPr>
        <w:t xml:space="preserve">định danh điện tử tại Ph</w:t>
      </w:r>
      <w:r>
        <w:rPr>
          <w:rFonts w:ascii="Times New Roman" w:hAnsi="Times New Roman" w:cs="Times New Roman" w:eastAsia="Times New Roman"/>
          <w:color w:val="000000"/>
          <w:spacing w:val="0"/>
          <w:position w:val="0"/>
          <w:sz w:val="28"/>
          <w:shd w:fill="auto" w:val="clear"/>
        </w:rPr>
        <w:t xml:space="preserve">òng Quản lý hành chính về trật tự xã hội thuộc Công an các tỉnh/thành phố trực thuộc Trung </w:t>
      </w:r>
      <w:r>
        <w:rPr>
          <w:rFonts w:ascii="Times New Roman" w:hAnsi="Times New Roman" w:cs="Times New Roman" w:eastAsia="Times New Roman"/>
          <w:color w:val="000000"/>
          <w:spacing w:val="0"/>
          <w:position w:val="0"/>
          <w:sz w:val="28"/>
          <w:shd w:fill="auto" w:val="clear"/>
        </w:rPr>
        <w:t xml:space="preserve">ương, Công an cấp huyện trên phạm vi cả nước.</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Hình thức 4: </w:t>
      </w:r>
      <w:r>
        <w:rPr>
          <w:rFonts w:ascii="Times New Roman" w:hAnsi="Times New Roman" w:cs="Times New Roman" w:eastAsia="Times New Roman"/>
          <w:color w:val="000000"/>
          <w:spacing w:val="0"/>
          <w:position w:val="0"/>
          <w:sz w:val="28"/>
          <w:shd w:fill="auto" w:val="clear"/>
        </w:rPr>
        <w:t xml:space="preserve">Đăng ký t</w:t>
      </w:r>
      <w:r>
        <w:rPr>
          <w:rFonts w:ascii="Times New Roman" w:hAnsi="Times New Roman" w:cs="Times New Roman" w:eastAsia="Times New Roman"/>
          <w:color w:val="000000"/>
          <w:spacing w:val="0"/>
          <w:position w:val="0"/>
          <w:sz w:val="28"/>
          <w:shd w:fill="auto" w:val="clear"/>
        </w:rPr>
        <w:t xml:space="preserve">ài khoản </w:t>
      </w:r>
      <w:r>
        <w:rPr>
          <w:rFonts w:ascii="Times New Roman" w:hAnsi="Times New Roman" w:cs="Times New Roman" w:eastAsia="Times New Roman"/>
          <w:color w:val="000000"/>
          <w:spacing w:val="0"/>
          <w:position w:val="0"/>
          <w:sz w:val="28"/>
          <w:shd w:fill="auto" w:val="clear"/>
        </w:rPr>
        <w:t xml:space="preserve">định danh điện tử trực tuyến (tr</w:t>
      </w:r>
      <w:r>
        <w:rPr>
          <w:rFonts w:ascii="Times New Roman" w:hAnsi="Times New Roman" w:cs="Times New Roman" w:eastAsia="Times New Roman"/>
          <w:color w:val="000000"/>
          <w:spacing w:val="0"/>
          <w:position w:val="0"/>
          <w:sz w:val="28"/>
          <w:shd w:fill="auto" w:val="clear"/>
        </w:rPr>
        <w:t xml:space="preserve">ên ứng dụng VNEID, công dân tự thực hiện).</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Công dân có nhu cầu </w:t>
      </w:r>
      <w:r>
        <w:rPr>
          <w:rFonts w:ascii="Times New Roman" w:hAnsi="Times New Roman" w:cs="Times New Roman" w:eastAsia="Times New Roman"/>
          <w:color w:val="000000"/>
          <w:spacing w:val="0"/>
          <w:position w:val="0"/>
          <w:sz w:val="28"/>
          <w:shd w:fill="auto" w:val="clear"/>
        </w:rPr>
        <w:t xml:space="preserve">đăng ký t</w:t>
      </w:r>
      <w:r>
        <w:rPr>
          <w:rFonts w:ascii="Times New Roman" w:hAnsi="Times New Roman" w:cs="Times New Roman" w:eastAsia="Times New Roman"/>
          <w:color w:val="000000"/>
          <w:spacing w:val="0"/>
          <w:position w:val="0"/>
          <w:sz w:val="28"/>
          <w:shd w:fill="auto" w:val="clear"/>
        </w:rPr>
        <w:t xml:space="preserve">ài khoản </w:t>
      </w:r>
      <w:r>
        <w:rPr>
          <w:rFonts w:ascii="Times New Roman" w:hAnsi="Times New Roman" w:cs="Times New Roman" w:eastAsia="Times New Roman"/>
          <w:color w:val="000000"/>
          <w:spacing w:val="0"/>
          <w:position w:val="0"/>
          <w:sz w:val="28"/>
          <w:shd w:fill="auto" w:val="clear"/>
        </w:rPr>
        <w:t xml:space="preserve">định danh điện tử mức 1 trực tuyến thực hiện c</w:t>
      </w:r>
      <w:r>
        <w:rPr>
          <w:rFonts w:ascii="Times New Roman" w:hAnsi="Times New Roman" w:cs="Times New Roman" w:eastAsia="Times New Roman"/>
          <w:color w:val="000000"/>
          <w:spacing w:val="0"/>
          <w:position w:val="0"/>
          <w:sz w:val="28"/>
          <w:shd w:fill="auto" w:val="clear"/>
        </w:rPr>
        <w:t xml:space="preserve">ài </w:t>
      </w:r>
      <w:r>
        <w:rPr>
          <w:rFonts w:ascii="Times New Roman" w:hAnsi="Times New Roman" w:cs="Times New Roman" w:eastAsia="Times New Roman"/>
          <w:color w:val="000000"/>
          <w:spacing w:val="0"/>
          <w:position w:val="0"/>
          <w:sz w:val="28"/>
          <w:shd w:fill="auto" w:val="clear"/>
        </w:rPr>
        <w:t xml:space="preserve">đặt v</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đăng ký t</w:t>
      </w:r>
      <w:r>
        <w:rPr>
          <w:rFonts w:ascii="Times New Roman" w:hAnsi="Times New Roman" w:cs="Times New Roman" w:eastAsia="Times New Roman"/>
          <w:color w:val="000000"/>
          <w:spacing w:val="0"/>
          <w:position w:val="0"/>
          <w:sz w:val="28"/>
          <w:shd w:fill="auto" w:val="clear"/>
        </w:rPr>
        <w:t xml:space="preserve">ài khoản ứng dụng VNEID.</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Công dân </w:t>
      </w:r>
      <w:r>
        <w:rPr>
          <w:rFonts w:ascii="Times New Roman" w:hAnsi="Times New Roman" w:cs="Times New Roman" w:eastAsia="Times New Roman"/>
          <w:color w:val="000000"/>
          <w:spacing w:val="0"/>
          <w:position w:val="0"/>
          <w:sz w:val="28"/>
          <w:shd w:fill="auto" w:val="clear"/>
        </w:rPr>
        <w:t xml:space="preserve">đăng nhập ứng dụng VNEID, chọn đăng ký t</w:t>
      </w:r>
      <w:r>
        <w:rPr>
          <w:rFonts w:ascii="Times New Roman" w:hAnsi="Times New Roman" w:cs="Times New Roman" w:eastAsia="Times New Roman"/>
          <w:color w:val="000000"/>
          <w:spacing w:val="0"/>
          <w:position w:val="0"/>
          <w:sz w:val="28"/>
          <w:shd w:fill="auto" w:val="clear"/>
        </w:rPr>
        <w:t xml:space="preserve">ài khoản </w:t>
      </w:r>
      <w:r>
        <w:rPr>
          <w:rFonts w:ascii="Times New Roman" w:hAnsi="Times New Roman" w:cs="Times New Roman" w:eastAsia="Times New Roman"/>
          <w:color w:val="000000"/>
          <w:spacing w:val="0"/>
          <w:position w:val="0"/>
          <w:sz w:val="28"/>
          <w:shd w:fill="auto" w:val="clear"/>
        </w:rPr>
        <w:t xml:space="preserve">định danh điện tử trực tuyến, thực hiện theo các bước hướng dẫn tr</w:t>
      </w:r>
      <w:r>
        <w:rPr>
          <w:rFonts w:ascii="Times New Roman" w:hAnsi="Times New Roman" w:cs="Times New Roman" w:eastAsia="Times New Roman"/>
          <w:color w:val="000000"/>
          <w:spacing w:val="0"/>
          <w:position w:val="0"/>
          <w:sz w:val="28"/>
          <w:shd w:fill="auto" w:val="clear"/>
        </w:rPr>
        <w:t xml:space="preserve">ên ứng dụng VNEID.</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Hồ s</w:t>
      </w:r>
      <w:r>
        <w:rPr>
          <w:rFonts w:ascii="Times New Roman" w:hAnsi="Times New Roman" w:cs="Times New Roman" w:eastAsia="Times New Roman"/>
          <w:color w:val="000000"/>
          <w:spacing w:val="0"/>
          <w:position w:val="0"/>
          <w:sz w:val="28"/>
          <w:shd w:fill="auto" w:val="clear"/>
        </w:rPr>
        <w:t xml:space="preserve">ơ đăng k</w:t>
      </w:r>
      <w:r>
        <w:rPr>
          <w:rFonts w:ascii="Times New Roman" w:hAnsi="Times New Roman" w:cs="Times New Roman" w:eastAsia="Times New Roman"/>
          <w:color w:val="000000"/>
          <w:spacing w:val="0"/>
          <w:position w:val="0"/>
          <w:sz w:val="28"/>
          <w:shd w:fill="auto" w:val="clear"/>
        </w:rPr>
        <w:t xml:space="preserve">ý tài khoản </w:t>
      </w:r>
      <w:r>
        <w:rPr>
          <w:rFonts w:ascii="Times New Roman" w:hAnsi="Times New Roman" w:cs="Times New Roman" w:eastAsia="Times New Roman"/>
          <w:color w:val="000000"/>
          <w:spacing w:val="0"/>
          <w:position w:val="0"/>
          <w:sz w:val="28"/>
          <w:shd w:fill="auto" w:val="clear"/>
        </w:rPr>
        <w:t xml:space="preserve">định danh điện tử trực tuyến được xử lý tại Cục Cảnh sát Quản lý h</w:t>
      </w:r>
      <w:r>
        <w:rPr>
          <w:rFonts w:ascii="Times New Roman" w:hAnsi="Times New Roman" w:cs="Times New Roman" w:eastAsia="Times New Roman"/>
          <w:color w:val="000000"/>
          <w:spacing w:val="0"/>
          <w:position w:val="0"/>
          <w:sz w:val="28"/>
          <w:shd w:fill="auto" w:val="clear"/>
        </w:rPr>
        <w:t xml:space="preserve">ành chính về trật tự xã hội và trả kết quả bằng tin nhắn qua số </w:t>
      </w:r>
      <w:r>
        <w:rPr>
          <w:rFonts w:ascii="Times New Roman" w:hAnsi="Times New Roman" w:cs="Times New Roman" w:eastAsia="Times New Roman"/>
          <w:color w:val="000000"/>
          <w:spacing w:val="0"/>
          <w:position w:val="0"/>
          <w:sz w:val="28"/>
          <w:shd w:fill="auto" w:val="clear"/>
        </w:rPr>
        <w:t xml:space="preserve">điện thoại công dân đăng ký.</w:t>
      </w:r>
    </w:p>
    <w:p>
      <w:pPr>
        <w:spacing w:before="120" w:after="120" w:line="276"/>
        <w:ind w:right="0" w:left="0" w:firstLine="720"/>
        <w:jc w:val="both"/>
        <w:rPr>
          <w:rFonts w:ascii="Times New Roman" w:hAnsi="Times New Roman" w:cs="Times New Roman" w:eastAsia="Times New Roman"/>
          <w:color w:val="000000"/>
          <w:spacing w:val="-2"/>
          <w:position w:val="0"/>
          <w:sz w:val="28"/>
          <w:shd w:fill="auto" w:val="clear"/>
        </w:rPr>
      </w:pPr>
      <w:r>
        <w:rPr>
          <w:rFonts w:ascii="Times New Roman" w:hAnsi="Times New Roman" w:cs="Times New Roman" w:eastAsia="Times New Roman"/>
          <w:color w:val="000000"/>
          <w:spacing w:val="-2"/>
          <w:position w:val="0"/>
          <w:sz w:val="28"/>
          <w:shd w:fill="auto" w:val="clear"/>
        </w:rPr>
        <w:t xml:space="preserve">4. </w:t>
      </w:r>
      <w:r>
        <w:rPr>
          <w:rFonts w:ascii="Times New Roman" w:hAnsi="Times New Roman" w:cs="Times New Roman" w:eastAsia="Times New Roman"/>
          <w:color w:val="000000"/>
          <w:spacing w:val="-2"/>
          <w:position w:val="0"/>
          <w:sz w:val="28"/>
          <w:shd w:fill="auto" w:val="clear"/>
        </w:rPr>
        <w:t xml:space="preserve">Đăng nhập </w:t>
      </w:r>
      <w:r>
        <w:rPr>
          <w:rFonts w:ascii="Times New Roman" w:hAnsi="Times New Roman" w:cs="Times New Roman" w:eastAsia="Times New Roman"/>
          <w:color w:val="000000"/>
          <w:spacing w:val="-2"/>
          <w:position w:val="0"/>
          <w:sz w:val="28"/>
          <w:shd w:fill="FFFFFF" w:val="clear"/>
        </w:rPr>
        <w:t xml:space="preserve">t</w:t>
      </w:r>
      <w:r>
        <w:rPr>
          <w:rFonts w:ascii="Times New Roman" w:hAnsi="Times New Roman" w:cs="Times New Roman" w:eastAsia="Times New Roman"/>
          <w:color w:val="000000"/>
          <w:spacing w:val="-2"/>
          <w:position w:val="0"/>
          <w:sz w:val="28"/>
          <w:shd w:fill="FFFFFF" w:val="clear"/>
        </w:rPr>
        <w:t xml:space="preserve">ài khoản cấp bởi cổng dịch vụ công quốc gia hoặc tài khoản cấp bởi hệ thống </w:t>
      </w:r>
      <w:r>
        <w:rPr>
          <w:rFonts w:ascii="Times New Roman" w:hAnsi="Times New Roman" w:cs="Times New Roman" w:eastAsia="Times New Roman"/>
          <w:color w:val="000000"/>
          <w:spacing w:val="-2"/>
          <w:position w:val="0"/>
          <w:sz w:val="28"/>
          <w:shd w:fill="FFFFFF" w:val="clear"/>
        </w:rPr>
        <w:t xml:space="preserve">định danh xác thực điện tử tr</w:t>
      </w:r>
      <w:r>
        <w:rPr>
          <w:rFonts w:ascii="Times New Roman" w:hAnsi="Times New Roman" w:cs="Times New Roman" w:eastAsia="Times New Roman"/>
          <w:color w:val="000000"/>
          <w:spacing w:val="-2"/>
          <w:position w:val="0"/>
          <w:sz w:val="28"/>
          <w:shd w:fill="FFFFFF" w:val="clear"/>
        </w:rPr>
        <w:t xml:space="preserve">ên</w:t>
      </w:r>
      <w:r>
        <w:rPr>
          <w:rFonts w:ascii="Times New Roman" w:hAnsi="Times New Roman" w:cs="Times New Roman" w:eastAsia="Times New Roman"/>
          <w:color w:val="000000"/>
          <w:spacing w:val="-2"/>
          <w:position w:val="0"/>
          <w:sz w:val="28"/>
          <w:shd w:fill="auto" w:val="clear"/>
        </w:rPr>
        <w:t xml:space="preserve"> cổng dịch vụ công quốc gia.</w:t>
      </w:r>
    </w:p>
    <w:p>
      <w:pPr>
        <w:spacing w:before="120" w:after="120" w:line="276"/>
        <w:ind w:right="0" w:left="0" w:firstLine="72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Sử dụng dịch vụ “Tìm kiểm thông tin công dân” </w:t>
      </w:r>
      <w:r>
        <w:rPr>
          <w:rFonts w:ascii="Times New Roman" w:hAnsi="Times New Roman" w:cs="Times New Roman" w:eastAsia="Times New Roman"/>
          <w:color w:val="000000"/>
          <w:spacing w:val="0"/>
          <w:position w:val="0"/>
          <w:sz w:val="28"/>
          <w:shd w:fill="auto" w:val="clear"/>
        </w:rPr>
        <w:t xml:space="preserve">để khai thác thông tin.</w:t>
      </w:r>
    </w:p>
    <w:p>
      <w:pPr>
        <w:spacing w:before="120" w:after="12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Điều 10. Thanh tra, kiểm tra, giám sát quá tr</w:t>
      </w:r>
      <w:r>
        <w:rPr>
          <w:rFonts w:ascii="Times New Roman" w:hAnsi="Times New Roman" w:cs="Times New Roman" w:eastAsia="Times New Roman"/>
          <w:b/>
          <w:color w:val="auto"/>
          <w:spacing w:val="0"/>
          <w:position w:val="0"/>
          <w:sz w:val="28"/>
          <w:shd w:fill="auto" w:val="clear"/>
        </w:rPr>
        <w:t xml:space="preserve">ình kết nối, chia sẻ, trao </w:t>
      </w:r>
      <w:r>
        <w:rPr>
          <w:rFonts w:ascii="Times New Roman" w:hAnsi="Times New Roman" w:cs="Times New Roman" w:eastAsia="Times New Roman"/>
          <w:b/>
          <w:color w:val="auto"/>
          <w:spacing w:val="0"/>
          <w:position w:val="0"/>
          <w:sz w:val="28"/>
          <w:shd w:fill="auto" w:val="clear"/>
        </w:rPr>
        <w:t xml:space="preserve">đổi thông tin, dữ liệu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C</w:t>
      </w:r>
      <w:r>
        <w:rPr>
          <w:rFonts w:ascii="Times New Roman" w:hAnsi="Times New Roman" w:cs="Times New Roman" w:eastAsia="Times New Roman"/>
          <w:color w:val="auto"/>
          <w:spacing w:val="0"/>
          <w:position w:val="0"/>
          <w:sz w:val="28"/>
          <w:shd w:fill="auto" w:val="clear"/>
        </w:rPr>
        <w:t xml:space="preserve">ơ sở dữ liệu quốc gia về dân cư phối hợp với các đơn vị nghiệp vụ của Bộ Công an, đơn vị chức năng thuộc Bộ Thông tin và Truyền thông định kỳ 06 tháng một lần hoặc đột xuất thực hiện thanh tra, kiểm tra hoạt động kết nối, chia sẻ, trao đổi thông tin, dữ liệu theo thẩm quyền; hướng dẫn thanh tra, kiểm tra hoạt động kết nối, chia sẻ dữ liệu trong cơ quan nhà nước.</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11. Tạm ngừng kết nối, chia sẻ, trao đổi thông tin, dữ liệu </w:t>
      </w:r>
    </w:p>
    <w:p>
      <w:pPr>
        <w:spacing w:before="120" w:after="120" w:line="276"/>
        <w:ind w:right="0" w:left="0" w:firstLine="72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Việc tạm ngừng kết nối, chia sẻ, trao </w:t>
      </w:r>
      <w:r>
        <w:rPr>
          <w:rFonts w:ascii="Times New Roman" w:hAnsi="Times New Roman" w:cs="Times New Roman" w:eastAsia="Times New Roman"/>
          <w:color w:val="auto"/>
          <w:spacing w:val="4"/>
          <w:position w:val="0"/>
          <w:sz w:val="28"/>
          <w:shd w:fill="auto" w:val="clear"/>
        </w:rPr>
        <w:t xml:space="preserve">đổi thông tin, dữ liệu tuân thủ theo quy định tại Điều 43 Nghị định 47/2020/NĐ-CP ng</w:t>
      </w:r>
      <w:r>
        <w:rPr>
          <w:rFonts w:ascii="Times New Roman" w:hAnsi="Times New Roman" w:cs="Times New Roman" w:eastAsia="Times New Roman"/>
          <w:color w:val="auto"/>
          <w:spacing w:val="4"/>
          <w:position w:val="0"/>
          <w:sz w:val="28"/>
          <w:shd w:fill="auto" w:val="clear"/>
        </w:rPr>
        <w:t xml:space="preserve">ày 09 tháng 4 n</w:t>
      </w:r>
      <w:r>
        <w:rPr>
          <w:rFonts w:ascii="Times New Roman" w:hAnsi="Times New Roman" w:cs="Times New Roman" w:eastAsia="Times New Roman"/>
          <w:color w:val="auto"/>
          <w:spacing w:val="4"/>
          <w:position w:val="0"/>
          <w:sz w:val="28"/>
          <w:shd w:fill="auto" w:val="clear"/>
        </w:rPr>
        <w:t xml:space="preserve">ăm 2020 của Chính phủ quy định về quản lý, kết nối v</w:t>
      </w:r>
      <w:r>
        <w:rPr>
          <w:rFonts w:ascii="Times New Roman" w:hAnsi="Times New Roman" w:cs="Times New Roman" w:eastAsia="Times New Roman"/>
          <w:color w:val="auto"/>
          <w:spacing w:val="4"/>
          <w:position w:val="0"/>
          <w:sz w:val="28"/>
          <w:shd w:fill="auto" w:val="clear"/>
        </w:rPr>
        <w:t xml:space="preserve">à chia sẻ dữ liệu số của C</w:t>
      </w:r>
      <w:r>
        <w:rPr>
          <w:rFonts w:ascii="Times New Roman" w:hAnsi="Times New Roman" w:cs="Times New Roman" w:eastAsia="Times New Roman"/>
          <w:color w:val="auto"/>
          <w:spacing w:val="4"/>
          <w:position w:val="0"/>
          <w:sz w:val="28"/>
          <w:shd w:fill="auto" w:val="clear"/>
        </w:rPr>
        <w:t xml:space="preserve">ơ quan nhà nước.</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12. Chấm dứt kết nối, chia sẻ, trao đổi thông tin, dữ liệu</w:t>
      </w:r>
    </w:p>
    <w:p>
      <w:pPr>
        <w:spacing w:before="120" w:after="120" w:line="276"/>
        <w:ind w:right="0" w:left="0" w:firstLine="72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Việc chấm dứt kết nối, chia sẻ, trao </w:t>
      </w:r>
      <w:r>
        <w:rPr>
          <w:rFonts w:ascii="Times New Roman" w:hAnsi="Times New Roman" w:cs="Times New Roman" w:eastAsia="Times New Roman"/>
          <w:color w:val="auto"/>
          <w:spacing w:val="4"/>
          <w:position w:val="0"/>
          <w:sz w:val="28"/>
          <w:shd w:fill="auto" w:val="clear"/>
        </w:rPr>
        <w:t xml:space="preserve">đổi thông tin, dữ liệu tuân thủ theo quy định tại Điều 44 Nghị định 47/2020/NĐ-CP ng</w:t>
      </w:r>
      <w:r>
        <w:rPr>
          <w:rFonts w:ascii="Times New Roman" w:hAnsi="Times New Roman" w:cs="Times New Roman" w:eastAsia="Times New Roman"/>
          <w:color w:val="auto"/>
          <w:spacing w:val="4"/>
          <w:position w:val="0"/>
          <w:sz w:val="28"/>
          <w:shd w:fill="auto" w:val="clear"/>
        </w:rPr>
        <w:t xml:space="preserve">ày 09 tháng 4 n</w:t>
      </w:r>
      <w:r>
        <w:rPr>
          <w:rFonts w:ascii="Times New Roman" w:hAnsi="Times New Roman" w:cs="Times New Roman" w:eastAsia="Times New Roman"/>
          <w:color w:val="auto"/>
          <w:spacing w:val="4"/>
          <w:position w:val="0"/>
          <w:sz w:val="28"/>
          <w:shd w:fill="auto" w:val="clear"/>
        </w:rPr>
        <w:t xml:space="preserve">ăm 2020 của Chính phủ quy định về quản lý, kết nối v</w:t>
      </w:r>
      <w:r>
        <w:rPr>
          <w:rFonts w:ascii="Times New Roman" w:hAnsi="Times New Roman" w:cs="Times New Roman" w:eastAsia="Times New Roman"/>
          <w:color w:val="auto"/>
          <w:spacing w:val="4"/>
          <w:position w:val="0"/>
          <w:sz w:val="28"/>
          <w:shd w:fill="auto" w:val="clear"/>
        </w:rPr>
        <w:t xml:space="preserve">à chia sẻ dữ liệu số của C</w:t>
      </w:r>
      <w:r>
        <w:rPr>
          <w:rFonts w:ascii="Times New Roman" w:hAnsi="Times New Roman" w:cs="Times New Roman" w:eastAsia="Times New Roman"/>
          <w:color w:val="auto"/>
          <w:spacing w:val="4"/>
          <w:position w:val="0"/>
          <w:sz w:val="28"/>
          <w:shd w:fill="auto" w:val="clear"/>
        </w:rPr>
        <w:t xml:space="preserve">ơ quan nhà nước.</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13. Lưu trữ nhật ký chia sẻ, trao đổi thông tin, dữ liệu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w:t>
      </w:r>
      <w:r>
        <w:rPr>
          <w:rFonts w:ascii="Times New Roman" w:hAnsi="Times New Roman" w:cs="Times New Roman" w:eastAsia="Times New Roman"/>
          <w:color w:val="auto"/>
          <w:spacing w:val="0"/>
          <w:position w:val="0"/>
          <w:sz w:val="28"/>
          <w:shd w:fill="auto" w:val="clear"/>
        </w:rPr>
        <w:t xml:space="preserve">ơ quan </w:t>
      </w:r>
      <w:r>
        <w:rPr>
          <w:rFonts w:ascii="Times New Roman" w:hAnsi="Times New Roman" w:cs="Times New Roman" w:eastAsia="Times New Roman"/>
          <w:color w:val="auto"/>
          <w:spacing w:val="2"/>
          <w:position w:val="0"/>
          <w:sz w:val="28"/>
          <w:shd w:fill="auto" w:val="clear"/>
        </w:rPr>
        <w:t xml:space="preserve">quản l</w:t>
      </w:r>
      <w:r>
        <w:rPr>
          <w:rFonts w:ascii="Times New Roman" w:hAnsi="Times New Roman" w:cs="Times New Roman" w:eastAsia="Times New Roman"/>
          <w:color w:val="auto"/>
          <w:spacing w:val="2"/>
          <w:position w:val="0"/>
          <w:sz w:val="28"/>
          <w:shd w:fill="auto" w:val="clear"/>
        </w:rPr>
        <w:t xml:space="preserve">ý C</w:t>
      </w:r>
      <w:r>
        <w:rPr>
          <w:rFonts w:ascii="Times New Roman" w:hAnsi="Times New Roman" w:cs="Times New Roman" w:eastAsia="Times New Roman"/>
          <w:color w:val="auto"/>
          <w:spacing w:val="2"/>
          <w:position w:val="0"/>
          <w:sz w:val="28"/>
          <w:shd w:fill="auto" w:val="clear"/>
        </w:rPr>
        <w:t xml:space="preserve">ơ sở dữ liệu quốc gia về dân cư và Cơ quan kết nối đến Cơ sở dữ liệu quốc gia về dân cư </w:t>
      </w:r>
      <w:r>
        <w:rPr>
          <w:rFonts w:ascii="Times New Roman" w:hAnsi="Times New Roman" w:cs="Times New Roman" w:eastAsia="Times New Roman"/>
          <w:color w:val="auto"/>
          <w:spacing w:val="0"/>
          <w:position w:val="0"/>
          <w:sz w:val="28"/>
          <w:shd w:fill="auto" w:val="clear"/>
        </w:rPr>
        <w:t xml:space="preserve">phải lưu lại lịch sử thông tin yêu cầu chia sẻ, trao đổi dữ liệu của cơ quan kết nối đến, nội dung đ</w:t>
      </w:r>
      <w:r>
        <w:rPr>
          <w:rFonts w:ascii="Times New Roman" w:hAnsi="Times New Roman" w:cs="Times New Roman" w:eastAsia="Times New Roman"/>
          <w:color w:val="auto"/>
          <w:spacing w:val="0"/>
          <w:position w:val="0"/>
          <w:sz w:val="28"/>
          <w:shd w:fill="auto" w:val="clear"/>
        </w:rPr>
        <w:t xml:space="preserve">ã chia sẻ dữ liệu cho c</w:t>
      </w:r>
      <w:r>
        <w:rPr>
          <w:rFonts w:ascii="Times New Roman" w:hAnsi="Times New Roman" w:cs="Times New Roman" w:eastAsia="Times New Roman"/>
          <w:color w:val="auto"/>
          <w:spacing w:val="0"/>
          <w:position w:val="0"/>
          <w:sz w:val="28"/>
          <w:shd w:fill="auto" w:val="clear"/>
        </w:rPr>
        <w:t xml:space="preserve">ơ quan khai thác làm căn cứ đối chiếu, giải quyết các vấn đề về việc sử dụng dữ liệu sau khi khai thác.</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Nội dung thông tin lịch sử l</w:t>
      </w:r>
      <w:r>
        <w:rPr>
          <w:rFonts w:ascii="Times New Roman" w:hAnsi="Times New Roman" w:cs="Times New Roman" w:eastAsia="Times New Roman"/>
          <w:color w:val="auto"/>
          <w:spacing w:val="0"/>
          <w:position w:val="0"/>
          <w:sz w:val="28"/>
          <w:shd w:fill="auto" w:val="clear"/>
        </w:rPr>
        <w:t xml:space="preserve">ưu trữ bao gồm:</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Thời </w:t>
      </w:r>
      <w:r>
        <w:rPr>
          <w:rFonts w:ascii="Times New Roman" w:hAnsi="Times New Roman" w:cs="Times New Roman" w:eastAsia="Times New Roman"/>
          <w:color w:val="auto"/>
          <w:spacing w:val="0"/>
          <w:position w:val="0"/>
          <w:sz w:val="28"/>
          <w:shd w:fill="auto" w:val="clear"/>
        </w:rPr>
        <w:t xml:space="preserve">điểm, h</w:t>
      </w:r>
      <w:r>
        <w:rPr>
          <w:rFonts w:ascii="Times New Roman" w:hAnsi="Times New Roman" w:cs="Times New Roman" w:eastAsia="Times New Roman"/>
          <w:color w:val="auto"/>
          <w:spacing w:val="0"/>
          <w:position w:val="0"/>
          <w:sz w:val="28"/>
          <w:shd w:fill="auto" w:val="clear"/>
        </w:rPr>
        <w:t xml:space="preserve">ình thức yêu cầu dữ liệu, cung cấp dữ liệu;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Định danh cơ quan y</w:t>
      </w:r>
      <w:r>
        <w:rPr>
          <w:rFonts w:ascii="Times New Roman" w:hAnsi="Times New Roman" w:cs="Times New Roman" w:eastAsia="Times New Roman"/>
          <w:color w:val="auto"/>
          <w:spacing w:val="0"/>
          <w:position w:val="0"/>
          <w:sz w:val="28"/>
          <w:shd w:fill="auto" w:val="clear"/>
        </w:rPr>
        <w:t xml:space="preserve">êu cầu khai thác dữ liệu;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Nội dung yêu cầu;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Trạng thái </w:t>
      </w:r>
      <w:r>
        <w:rPr>
          <w:rFonts w:ascii="Times New Roman" w:hAnsi="Times New Roman" w:cs="Times New Roman" w:eastAsia="Times New Roman"/>
          <w:color w:val="auto"/>
          <w:spacing w:val="0"/>
          <w:position w:val="0"/>
          <w:sz w:val="28"/>
          <w:shd w:fill="auto" w:val="clear"/>
        </w:rPr>
        <w:t xml:space="preserve">đáp ứng y</w:t>
      </w:r>
      <w:r>
        <w:rPr>
          <w:rFonts w:ascii="Times New Roman" w:hAnsi="Times New Roman" w:cs="Times New Roman" w:eastAsia="Times New Roman"/>
          <w:color w:val="auto"/>
          <w:spacing w:val="0"/>
          <w:position w:val="0"/>
          <w:sz w:val="28"/>
          <w:shd w:fill="auto" w:val="clear"/>
        </w:rPr>
        <w:t xml:space="preserve">êu cầu; nội dung dữ liệu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chia sẻ (nếu cần thiết);</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Các thông tin cần thiết khác l</w:t>
      </w:r>
      <w:r>
        <w:rPr>
          <w:rFonts w:ascii="Times New Roman" w:hAnsi="Times New Roman" w:cs="Times New Roman" w:eastAsia="Times New Roman"/>
          <w:color w:val="auto"/>
          <w:spacing w:val="0"/>
          <w:position w:val="0"/>
          <w:sz w:val="28"/>
          <w:shd w:fill="auto" w:val="clear"/>
        </w:rPr>
        <w:t xml:space="preserve">àm c</w:t>
      </w:r>
      <w:r>
        <w:rPr>
          <w:rFonts w:ascii="Times New Roman" w:hAnsi="Times New Roman" w:cs="Times New Roman" w:eastAsia="Times New Roman"/>
          <w:color w:val="auto"/>
          <w:spacing w:val="0"/>
          <w:position w:val="0"/>
          <w:sz w:val="28"/>
          <w:shd w:fill="auto" w:val="clear"/>
        </w:rPr>
        <w:t xml:space="preserve">ơ sở đối chiếu giải quyết các vướng mắc khi sử dụng dữ liệu.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Thời gian l</w:t>
      </w:r>
      <w:r>
        <w:rPr>
          <w:rFonts w:ascii="Times New Roman" w:hAnsi="Times New Roman" w:cs="Times New Roman" w:eastAsia="Times New Roman"/>
          <w:color w:val="auto"/>
          <w:spacing w:val="0"/>
          <w:position w:val="0"/>
          <w:sz w:val="28"/>
          <w:shd w:fill="auto" w:val="clear"/>
        </w:rPr>
        <w:t xml:space="preserve">ưu trữ nhật k</w:t>
      </w:r>
      <w:r>
        <w:rPr>
          <w:rFonts w:ascii="Times New Roman" w:hAnsi="Times New Roman" w:cs="Times New Roman" w:eastAsia="Times New Roman"/>
          <w:color w:val="auto"/>
          <w:spacing w:val="0"/>
          <w:position w:val="0"/>
          <w:sz w:val="28"/>
          <w:shd w:fill="auto" w:val="clear"/>
        </w:rPr>
        <w:t xml:space="preserve">ý thực hiện theo quy </w:t>
      </w:r>
      <w:r>
        <w:rPr>
          <w:rFonts w:ascii="Times New Roman" w:hAnsi="Times New Roman" w:cs="Times New Roman" w:eastAsia="Times New Roman"/>
          <w:color w:val="auto"/>
          <w:spacing w:val="0"/>
          <w:position w:val="0"/>
          <w:sz w:val="28"/>
          <w:shd w:fill="auto" w:val="clear"/>
        </w:rPr>
        <w:t xml:space="preserve">định tại quy chế khai thác, sử dụng dữ liệu.</w:t>
      </w:r>
    </w:p>
    <w:p>
      <w:pPr>
        <w:spacing w:before="120" w:after="12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120" w:after="12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III</w:t>
      </w:r>
    </w:p>
    <w:p>
      <w:pPr>
        <w:spacing w:before="120" w:after="12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QUYỀN, TRÁCH NHIỆM TRONG KẾT NỐI, CHIA SẺ DỮ LIỆU</w:t>
      </w:r>
    </w:p>
    <w:p>
      <w:pPr>
        <w:spacing w:before="120" w:after="120" w:line="276"/>
        <w:ind w:right="0" w:left="0" w:firstLine="0"/>
        <w:jc w:val="left"/>
        <w:rPr>
          <w:rFonts w:ascii="Calibri" w:hAnsi="Calibri" w:cs="Calibri" w:eastAsia="Calibri"/>
          <w:b/>
          <w:color w:val="auto"/>
          <w:spacing w:val="0"/>
          <w:position w:val="0"/>
          <w:sz w:val="22"/>
          <w:shd w:fill="auto" w:val="clear"/>
        </w:rPr>
      </w:pP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14. Quyền v</w:t>
      </w:r>
      <w:r>
        <w:rPr>
          <w:rFonts w:ascii="Times New Roman" w:hAnsi="Times New Roman" w:cs="Times New Roman" w:eastAsia="Times New Roman"/>
          <w:b/>
          <w:color w:val="auto"/>
          <w:spacing w:val="0"/>
          <w:position w:val="0"/>
          <w:sz w:val="28"/>
          <w:shd w:fill="auto" w:val="clear"/>
        </w:rPr>
        <w:t xml:space="preserve">à trách nhiệm của c</w:t>
      </w:r>
      <w:r>
        <w:rPr>
          <w:rFonts w:ascii="Times New Roman" w:hAnsi="Times New Roman" w:cs="Times New Roman" w:eastAsia="Times New Roman"/>
          <w:b/>
          <w:color w:val="auto"/>
          <w:spacing w:val="0"/>
          <w:position w:val="0"/>
          <w:sz w:val="28"/>
          <w:shd w:fill="auto" w:val="clear"/>
        </w:rPr>
        <w:t xml:space="preserve">ơ quan quản l</w:t>
      </w:r>
      <w:r>
        <w:rPr>
          <w:rFonts w:ascii="Times New Roman" w:hAnsi="Times New Roman" w:cs="Times New Roman" w:eastAsia="Times New Roman"/>
          <w:b/>
          <w:color w:val="auto"/>
          <w:spacing w:val="0"/>
          <w:position w:val="0"/>
          <w:sz w:val="28"/>
          <w:shd w:fill="auto" w:val="clear"/>
        </w:rPr>
        <w:t xml:space="preserve">ý C</w:t>
      </w:r>
      <w:r>
        <w:rPr>
          <w:rFonts w:ascii="Times New Roman" w:hAnsi="Times New Roman" w:cs="Times New Roman" w:eastAsia="Times New Roman"/>
          <w:b/>
          <w:color w:val="auto"/>
          <w:spacing w:val="0"/>
          <w:position w:val="0"/>
          <w:sz w:val="28"/>
          <w:shd w:fill="auto" w:val="clear"/>
        </w:rPr>
        <w:t xml:space="preserve">ơ sở dữ liệu quốc gia về dân cư</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C</w:t>
      </w:r>
      <w:r>
        <w:rPr>
          <w:rFonts w:ascii="Times New Roman" w:hAnsi="Times New Roman" w:cs="Times New Roman" w:eastAsia="Times New Roman"/>
          <w:color w:val="auto"/>
          <w:spacing w:val="0"/>
          <w:position w:val="0"/>
          <w:sz w:val="28"/>
          <w:shd w:fill="auto" w:val="clear"/>
        </w:rPr>
        <w:t xml:space="preserve">ơ sở dữ liệu quốc gia về dân cư có quyền sau: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Từ chối </w:t>
      </w:r>
      <w:r>
        <w:rPr>
          <w:rFonts w:ascii="Times New Roman" w:hAnsi="Times New Roman" w:cs="Times New Roman" w:eastAsia="Times New Roman"/>
          <w:color w:val="auto"/>
          <w:spacing w:val="0"/>
          <w:position w:val="0"/>
          <w:sz w:val="28"/>
          <w:shd w:fill="auto" w:val="clear"/>
        </w:rPr>
        <w:t xml:space="preserve">đề nghị chia sẻ, trao đổi thông tin, dữ liệu nếu đề nghị cung cấp thông tin, dữ liệu không ph</w:t>
      </w:r>
      <w:r>
        <w:rPr>
          <w:rFonts w:ascii="Times New Roman" w:hAnsi="Times New Roman" w:cs="Times New Roman" w:eastAsia="Times New Roman"/>
          <w:color w:val="auto"/>
          <w:spacing w:val="0"/>
          <w:position w:val="0"/>
          <w:sz w:val="28"/>
          <w:shd w:fill="auto" w:val="clear"/>
        </w:rPr>
        <w:t xml:space="preserve">ù hợp với quy </w:t>
      </w:r>
      <w:r>
        <w:rPr>
          <w:rFonts w:ascii="Times New Roman" w:hAnsi="Times New Roman" w:cs="Times New Roman" w:eastAsia="Times New Roman"/>
          <w:color w:val="auto"/>
          <w:spacing w:val="0"/>
          <w:position w:val="0"/>
          <w:sz w:val="28"/>
          <w:shd w:fill="auto" w:val="clear"/>
        </w:rPr>
        <w:t xml:space="preserve">định tại Thông tư n</w:t>
      </w:r>
      <w:r>
        <w:rPr>
          <w:rFonts w:ascii="Times New Roman" w:hAnsi="Times New Roman" w:cs="Times New Roman" w:eastAsia="Times New Roman"/>
          <w:color w:val="auto"/>
          <w:spacing w:val="0"/>
          <w:position w:val="0"/>
          <w:sz w:val="28"/>
          <w:shd w:fill="auto" w:val="clear"/>
        </w:rPr>
        <w:t xml:space="preserve">ày và các quy </w:t>
      </w:r>
      <w:r>
        <w:rPr>
          <w:rFonts w:ascii="Times New Roman" w:hAnsi="Times New Roman" w:cs="Times New Roman" w:eastAsia="Times New Roman"/>
          <w:color w:val="auto"/>
          <w:spacing w:val="0"/>
          <w:position w:val="0"/>
          <w:sz w:val="28"/>
          <w:shd w:fill="auto" w:val="clear"/>
        </w:rPr>
        <w:t xml:space="preserve">định của pháp luật li</w:t>
      </w:r>
      <w:r>
        <w:rPr>
          <w:rFonts w:ascii="Times New Roman" w:hAnsi="Times New Roman" w:cs="Times New Roman" w:eastAsia="Times New Roman"/>
          <w:color w:val="auto"/>
          <w:spacing w:val="0"/>
          <w:position w:val="0"/>
          <w:sz w:val="28"/>
          <w:shd w:fill="auto" w:val="clear"/>
        </w:rPr>
        <w:t xml:space="preserve">ên quan. Trong tr</w:t>
      </w:r>
      <w:r>
        <w:rPr>
          <w:rFonts w:ascii="Times New Roman" w:hAnsi="Times New Roman" w:cs="Times New Roman" w:eastAsia="Times New Roman"/>
          <w:color w:val="auto"/>
          <w:spacing w:val="0"/>
          <w:position w:val="0"/>
          <w:sz w:val="28"/>
          <w:shd w:fill="auto" w:val="clear"/>
        </w:rPr>
        <w:t xml:space="preserve">ường hợp này, cơ quan quản l</w:t>
      </w:r>
      <w:r>
        <w:rPr>
          <w:rFonts w:ascii="Times New Roman" w:hAnsi="Times New Roman" w:cs="Times New Roman" w:eastAsia="Times New Roman"/>
          <w:color w:val="auto"/>
          <w:spacing w:val="0"/>
          <w:position w:val="0"/>
          <w:sz w:val="28"/>
          <w:shd w:fill="auto" w:val="clear"/>
        </w:rPr>
        <w:t xml:space="preserve">ý C</w:t>
      </w:r>
      <w:r>
        <w:rPr>
          <w:rFonts w:ascii="Times New Roman" w:hAnsi="Times New Roman" w:cs="Times New Roman" w:eastAsia="Times New Roman"/>
          <w:color w:val="auto"/>
          <w:spacing w:val="0"/>
          <w:position w:val="0"/>
          <w:sz w:val="28"/>
          <w:shd w:fill="auto" w:val="clear"/>
        </w:rPr>
        <w:t xml:space="preserve">ơ sở dữ liệu quốc gia về dân cư phải nêu r</w:t>
      </w:r>
      <w:r>
        <w:rPr>
          <w:rFonts w:ascii="Times New Roman" w:hAnsi="Times New Roman" w:cs="Times New Roman" w:eastAsia="Times New Roman"/>
          <w:color w:val="auto"/>
          <w:spacing w:val="0"/>
          <w:position w:val="0"/>
          <w:sz w:val="28"/>
          <w:shd w:fill="auto" w:val="clear"/>
        </w:rPr>
        <w:t xml:space="preserve">õ lý do từ chối và thông báo cho c</w:t>
      </w:r>
      <w:r>
        <w:rPr>
          <w:rFonts w:ascii="Times New Roman" w:hAnsi="Times New Roman" w:cs="Times New Roman" w:eastAsia="Times New Roman"/>
          <w:color w:val="auto"/>
          <w:spacing w:val="0"/>
          <w:position w:val="0"/>
          <w:sz w:val="28"/>
          <w:shd w:fill="auto" w:val="clear"/>
        </w:rPr>
        <w:t xml:space="preserve">ơ quan có thẩm quyền tiếp nhận, giải quyết vướng mắc;</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Yêu cầu c</w:t>
      </w:r>
      <w:r>
        <w:rPr>
          <w:rFonts w:ascii="Times New Roman" w:hAnsi="Times New Roman" w:cs="Times New Roman" w:eastAsia="Times New Roman"/>
          <w:color w:val="auto"/>
          <w:spacing w:val="0"/>
          <w:position w:val="0"/>
          <w:sz w:val="28"/>
          <w:shd w:fill="auto" w:val="clear"/>
        </w:rPr>
        <w:t xml:space="preserve">ơ quan, cơ quan kết nối đến Cơ sở dữ liệu quốc gia về dân cư thông báo t</w:t>
      </w:r>
      <w:r>
        <w:rPr>
          <w:rFonts w:ascii="Times New Roman" w:hAnsi="Times New Roman" w:cs="Times New Roman" w:eastAsia="Times New Roman"/>
          <w:color w:val="auto"/>
          <w:spacing w:val="0"/>
          <w:position w:val="0"/>
          <w:sz w:val="28"/>
          <w:shd w:fill="auto" w:val="clear"/>
        </w:rPr>
        <w:t xml:space="preserve">ình hình sử dụng dữ liệu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chia sẻ trong tr</w:t>
      </w:r>
      <w:r>
        <w:rPr>
          <w:rFonts w:ascii="Times New Roman" w:hAnsi="Times New Roman" w:cs="Times New Roman" w:eastAsia="Times New Roman"/>
          <w:color w:val="auto"/>
          <w:spacing w:val="0"/>
          <w:position w:val="0"/>
          <w:sz w:val="28"/>
          <w:shd w:fill="auto" w:val="clear"/>
        </w:rPr>
        <w:t xml:space="preserve">ường hợp có dấu hiệu việc sử dụng dữ liệu không phù hợp với quy chế khai thác, sử dụng dữ liệu, quy định của pháp luật;</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Tạm dừng hoặc chấm dứt kết nối, chia sẻ dữ liệu theo quy </w:t>
      </w:r>
      <w:r>
        <w:rPr>
          <w:rFonts w:ascii="Times New Roman" w:hAnsi="Times New Roman" w:cs="Times New Roman" w:eastAsia="Times New Roman"/>
          <w:color w:val="auto"/>
          <w:spacing w:val="0"/>
          <w:position w:val="0"/>
          <w:sz w:val="28"/>
          <w:shd w:fill="auto" w:val="clear"/>
        </w:rPr>
        <w:t xml:space="preserve">định tại Điều 11 v</w:t>
      </w:r>
      <w:r>
        <w:rPr>
          <w:rFonts w:ascii="Times New Roman" w:hAnsi="Times New Roman" w:cs="Times New Roman" w:eastAsia="Times New Roman"/>
          <w:color w:val="auto"/>
          <w:spacing w:val="0"/>
          <w:position w:val="0"/>
          <w:sz w:val="28"/>
          <w:shd w:fill="auto" w:val="clear"/>
        </w:rPr>
        <w:t xml:space="preserve">à 12 của Thông t</w:t>
      </w:r>
      <w:r>
        <w:rPr>
          <w:rFonts w:ascii="Times New Roman" w:hAnsi="Times New Roman" w:cs="Times New Roman" w:eastAsia="Times New Roman"/>
          <w:color w:val="auto"/>
          <w:spacing w:val="0"/>
          <w:position w:val="0"/>
          <w:sz w:val="28"/>
          <w:shd w:fill="auto" w:val="clear"/>
        </w:rPr>
        <w:t xml:space="preserve">ư này.</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C</w:t>
      </w:r>
      <w:r>
        <w:rPr>
          <w:rFonts w:ascii="Times New Roman" w:hAnsi="Times New Roman" w:cs="Times New Roman" w:eastAsia="Times New Roman"/>
          <w:color w:val="auto"/>
          <w:spacing w:val="0"/>
          <w:position w:val="0"/>
          <w:sz w:val="28"/>
          <w:shd w:fill="auto" w:val="clear"/>
        </w:rPr>
        <w:t xml:space="preserve">ơ sở dữ liệu quốc gia về dân cư có trách nhiệm sau: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Hoàn thiện c</w:t>
      </w:r>
      <w:r>
        <w:rPr>
          <w:rFonts w:ascii="Times New Roman" w:hAnsi="Times New Roman" w:cs="Times New Roman" w:eastAsia="Times New Roman"/>
          <w:color w:val="auto"/>
          <w:spacing w:val="0"/>
          <w:position w:val="0"/>
          <w:sz w:val="28"/>
          <w:shd w:fill="auto" w:val="clear"/>
        </w:rPr>
        <w:t xml:space="preserve">ơ sở hạ tầng thông tin để sẵn sàng kết nối, chia sẻ dữ liệu;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Xây dựng và hoàn thiện các tài liệu h</w:t>
      </w:r>
      <w:r>
        <w:rPr>
          <w:rFonts w:ascii="Times New Roman" w:hAnsi="Times New Roman" w:cs="Times New Roman" w:eastAsia="Times New Roman"/>
          <w:color w:val="auto"/>
          <w:spacing w:val="0"/>
          <w:position w:val="0"/>
          <w:sz w:val="28"/>
          <w:shd w:fill="auto" w:val="clear"/>
        </w:rPr>
        <w:t xml:space="preserve">ướng dẫn chia sẻ dữ liệu;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Quản lý, công bố dữ liệu theo quy </w:t>
      </w:r>
      <w:r>
        <w:rPr>
          <w:rFonts w:ascii="Times New Roman" w:hAnsi="Times New Roman" w:cs="Times New Roman" w:eastAsia="Times New Roman"/>
          <w:color w:val="auto"/>
          <w:spacing w:val="0"/>
          <w:position w:val="0"/>
          <w:sz w:val="28"/>
          <w:shd w:fill="auto" w:val="clear"/>
        </w:rPr>
        <w:t xml:space="preserve">định của pháp luật; bảo đảm việc quản lý dữ liệu của cơ quan ph</w:t>
      </w:r>
      <w:r>
        <w:rPr>
          <w:rFonts w:ascii="Times New Roman" w:hAnsi="Times New Roman" w:cs="Times New Roman" w:eastAsia="Times New Roman"/>
          <w:color w:val="auto"/>
          <w:spacing w:val="0"/>
          <w:position w:val="0"/>
          <w:sz w:val="28"/>
          <w:shd w:fill="auto" w:val="clear"/>
        </w:rPr>
        <w:t xml:space="preserve">ù hợp với thực tiễn quản lý dữ liệu;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Bảo </w:t>
      </w:r>
      <w:r>
        <w:rPr>
          <w:rFonts w:ascii="Times New Roman" w:hAnsi="Times New Roman" w:cs="Times New Roman" w:eastAsia="Times New Roman"/>
          <w:color w:val="auto"/>
          <w:spacing w:val="0"/>
          <w:position w:val="0"/>
          <w:sz w:val="28"/>
          <w:shd w:fill="auto" w:val="clear"/>
        </w:rPr>
        <w:t xml:space="preserve">đảm chất lượng dữ liệu được cung cấp; cập nhật dữ liệu kịp thời; đính chính, hiệu chỉnh khi có sai lệch dữ liệu;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R</w:t>
      </w:r>
      <w:r>
        <w:rPr>
          <w:rFonts w:ascii="Times New Roman" w:hAnsi="Times New Roman" w:cs="Times New Roman" w:eastAsia="Times New Roman"/>
          <w:color w:val="auto"/>
          <w:spacing w:val="0"/>
          <w:position w:val="0"/>
          <w:sz w:val="28"/>
          <w:shd w:fill="auto" w:val="clear"/>
        </w:rPr>
        <w:t xml:space="preserve">à soát, </w:t>
      </w:r>
      <w:r>
        <w:rPr>
          <w:rFonts w:ascii="Times New Roman" w:hAnsi="Times New Roman" w:cs="Times New Roman" w:eastAsia="Times New Roman"/>
          <w:color w:val="auto"/>
          <w:spacing w:val="0"/>
          <w:position w:val="0"/>
          <w:sz w:val="28"/>
          <w:shd w:fill="auto" w:val="clear"/>
        </w:rPr>
        <w:t xml:space="preserve">đánh giá cơ sở hạ tầng thông tin, hạn chế các r</w:t>
      </w:r>
      <w:r>
        <w:rPr>
          <w:rFonts w:ascii="Times New Roman" w:hAnsi="Times New Roman" w:cs="Times New Roman" w:eastAsia="Times New Roman"/>
          <w:color w:val="auto"/>
          <w:spacing w:val="0"/>
          <w:position w:val="0"/>
          <w:sz w:val="28"/>
          <w:shd w:fill="auto" w:val="clear"/>
        </w:rPr>
        <w:t xml:space="preserve">ào cản về </w:t>
      </w:r>
      <w:r>
        <w:rPr>
          <w:rFonts w:ascii="Times New Roman" w:hAnsi="Times New Roman" w:cs="Times New Roman" w:eastAsia="Times New Roman"/>
          <w:color w:val="auto"/>
          <w:spacing w:val="0"/>
          <w:position w:val="0"/>
          <w:sz w:val="28"/>
          <w:shd w:fill="auto" w:val="clear"/>
        </w:rPr>
        <w:t xml:space="preserve">điều kiện cơ sở hạ tầng thông tin phục vụ cung cấp, chia sẻ dữ liệu; đánh giá các vướng mắc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đề xuất giải pháp tháo gỡ trong việc chia sẻ dữ liệu; báo cáo cấp có thẩm quyền v</w:t>
      </w:r>
      <w:r>
        <w:rPr>
          <w:rFonts w:ascii="Times New Roman" w:hAnsi="Times New Roman" w:cs="Times New Roman" w:eastAsia="Times New Roman"/>
          <w:color w:val="auto"/>
          <w:spacing w:val="0"/>
          <w:position w:val="0"/>
          <w:sz w:val="28"/>
          <w:shd w:fill="auto" w:val="clear"/>
        </w:rPr>
        <w:t xml:space="preserve">à 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về chia sẻ dữ liệu;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Báo cáo c</w:t>
      </w:r>
      <w:r>
        <w:rPr>
          <w:rFonts w:ascii="Times New Roman" w:hAnsi="Times New Roman" w:cs="Times New Roman" w:eastAsia="Times New Roman"/>
          <w:color w:val="auto"/>
          <w:spacing w:val="0"/>
          <w:position w:val="0"/>
          <w:sz w:val="28"/>
          <w:shd w:fill="auto" w:val="clear"/>
        </w:rPr>
        <w:t xml:space="preserve">ơ quan có thẩm quyền t</w:t>
      </w:r>
      <w:r>
        <w:rPr>
          <w:rFonts w:ascii="Times New Roman" w:hAnsi="Times New Roman" w:cs="Times New Roman" w:eastAsia="Times New Roman"/>
          <w:color w:val="auto"/>
          <w:spacing w:val="0"/>
          <w:position w:val="0"/>
          <w:sz w:val="28"/>
          <w:shd w:fill="auto" w:val="clear"/>
        </w:rPr>
        <w:t xml:space="preserve">ình hình cung cấp và trao </w:t>
      </w:r>
      <w:r>
        <w:rPr>
          <w:rFonts w:ascii="Times New Roman" w:hAnsi="Times New Roman" w:cs="Times New Roman" w:eastAsia="Times New Roman"/>
          <w:color w:val="auto"/>
          <w:spacing w:val="0"/>
          <w:position w:val="0"/>
          <w:sz w:val="28"/>
          <w:shd w:fill="auto" w:val="clear"/>
        </w:rPr>
        <w:t xml:space="preserve">đổi dữ liệu khi có y</w:t>
      </w:r>
      <w:r>
        <w:rPr>
          <w:rFonts w:ascii="Times New Roman" w:hAnsi="Times New Roman" w:cs="Times New Roman" w:eastAsia="Times New Roman"/>
          <w:color w:val="auto"/>
          <w:spacing w:val="0"/>
          <w:position w:val="0"/>
          <w:sz w:val="28"/>
          <w:shd w:fill="auto" w:val="clear"/>
        </w:rPr>
        <w:t xml:space="preserve">êu cầu;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 Phối hợp với c</w:t>
      </w:r>
      <w:r>
        <w:rPr>
          <w:rFonts w:ascii="Times New Roman" w:hAnsi="Times New Roman" w:cs="Times New Roman" w:eastAsia="Times New Roman"/>
          <w:color w:val="auto"/>
          <w:spacing w:val="0"/>
          <w:position w:val="0"/>
          <w:sz w:val="28"/>
          <w:shd w:fill="auto" w:val="clear"/>
        </w:rPr>
        <w:t xml:space="preserve">ơ quan kết nối đến Cơ sở dữ liệu quốc gia về dân cư và cơ quan có thẩm quyền giải quyết vướng mắc để giải quyết các vướng mắc, tranh chấp trong quá tr</w:t>
      </w:r>
      <w:r>
        <w:rPr>
          <w:rFonts w:ascii="Times New Roman" w:hAnsi="Times New Roman" w:cs="Times New Roman" w:eastAsia="Times New Roman"/>
          <w:color w:val="auto"/>
          <w:spacing w:val="0"/>
          <w:position w:val="0"/>
          <w:sz w:val="28"/>
          <w:shd w:fill="auto" w:val="clear"/>
        </w:rPr>
        <w:t xml:space="preserve">ình chia sẻ, sử dụng dữ liệu.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 Chủ trì, phối hợp </w:t>
      </w:r>
      <w:r>
        <w:rPr>
          <w:rFonts w:ascii="Times New Roman" w:hAnsi="Times New Roman" w:cs="Times New Roman" w:eastAsia="Times New Roman"/>
          <w:color w:val="auto"/>
          <w:spacing w:val="0"/>
          <w:position w:val="0"/>
          <w:sz w:val="28"/>
          <w:shd w:fill="auto" w:val="clear"/>
        </w:rPr>
        <w:t xml:space="preserve">đơn vị có li</w:t>
      </w:r>
      <w:r>
        <w:rPr>
          <w:rFonts w:ascii="Times New Roman" w:hAnsi="Times New Roman" w:cs="Times New Roman" w:eastAsia="Times New Roman"/>
          <w:color w:val="auto"/>
          <w:spacing w:val="0"/>
          <w:position w:val="0"/>
          <w:sz w:val="28"/>
          <w:shd w:fill="auto" w:val="clear"/>
        </w:rPr>
        <w:t xml:space="preserve">ên quan thực hiện việc thanh tra, kiểm tra theo quy </w:t>
      </w:r>
      <w:r>
        <w:rPr>
          <w:rFonts w:ascii="Times New Roman" w:hAnsi="Times New Roman" w:cs="Times New Roman" w:eastAsia="Times New Roman"/>
          <w:color w:val="auto"/>
          <w:spacing w:val="0"/>
          <w:position w:val="0"/>
          <w:sz w:val="28"/>
          <w:shd w:fill="auto" w:val="clear"/>
        </w:rPr>
        <w:t xml:space="preserve">định việc bảo đảm an ninh, an to</w:t>
      </w:r>
      <w:r>
        <w:rPr>
          <w:rFonts w:ascii="Times New Roman" w:hAnsi="Times New Roman" w:cs="Times New Roman" w:eastAsia="Times New Roman"/>
          <w:color w:val="auto"/>
          <w:spacing w:val="0"/>
          <w:position w:val="0"/>
          <w:sz w:val="28"/>
          <w:shd w:fill="auto" w:val="clear"/>
        </w:rPr>
        <w:t xml:space="preserve">àn của các c</w:t>
      </w:r>
      <w:r>
        <w:rPr>
          <w:rFonts w:ascii="Times New Roman" w:hAnsi="Times New Roman" w:cs="Times New Roman" w:eastAsia="Times New Roman"/>
          <w:color w:val="auto"/>
          <w:spacing w:val="0"/>
          <w:position w:val="0"/>
          <w:sz w:val="28"/>
          <w:shd w:fill="auto" w:val="clear"/>
        </w:rPr>
        <w:t xml:space="preserve">ơ quan kết nối đến; kiểm tra việc sử dụng dữ liệu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chia sẻ, cung cấp cho các cơ quan kết nối đến.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15. Quyền v</w:t>
      </w:r>
      <w:r>
        <w:rPr>
          <w:rFonts w:ascii="Times New Roman" w:hAnsi="Times New Roman" w:cs="Times New Roman" w:eastAsia="Times New Roman"/>
          <w:b/>
          <w:color w:val="auto"/>
          <w:spacing w:val="0"/>
          <w:position w:val="0"/>
          <w:sz w:val="28"/>
          <w:shd w:fill="auto" w:val="clear"/>
        </w:rPr>
        <w:t xml:space="preserve">à trách nhiệm của c</w:t>
      </w:r>
      <w:r>
        <w:rPr>
          <w:rFonts w:ascii="Times New Roman" w:hAnsi="Times New Roman" w:cs="Times New Roman" w:eastAsia="Times New Roman"/>
          <w:b/>
          <w:color w:val="auto"/>
          <w:spacing w:val="0"/>
          <w:position w:val="0"/>
          <w:sz w:val="28"/>
          <w:shd w:fill="auto" w:val="clear"/>
        </w:rPr>
        <w:t xml:space="preserve">ơ quan kết nối đến cơ sở dữ liệu quốc gia về dân cư</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w:t>
      </w:r>
      <w:r>
        <w:rPr>
          <w:rFonts w:ascii="Times New Roman" w:hAnsi="Times New Roman" w:cs="Times New Roman" w:eastAsia="Times New Roman"/>
          <w:color w:val="auto"/>
          <w:spacing w:val="0"/>
          <w:position w:val="0"/>
          <w:sz w:val="28"/>
          <w:shd w:fill="auto" w:val="clear"/>
        </w:rPr>
        <w:t xml:space="preserve">ơ quan kết nối đến Cơ sở dữ liệu quốc gia về dân cư có quyền sau: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Khai thác, sử dụng dữ liệu theo mục </w:t>
      </w:r>
      <w:r>
        <w:rPr>
          <w:rFonts w:ascii="Times New Roman" w:hAnsi="Times New Roman" w:cs="Times New Roman" w:eastAsia="Times New Roman"/>
          <w:color w:val="auto"/>
          <w:spacing w:val="0"/>
          <w:position w:val="0"/>
          <w:sz w:val="28"/>
          <w:shd w:fill="auto" w:val="clear"/>
        </w:rPr>
        <w:t xml:space="preserve">đích ph</w:t>
      </w:r>
      <w:r>
        <w:rPr>
          <w:rFonts w:ascii="Times New Roman" w:hAnsi="Times New Roman" w:cs="Times New Roman" w:eastAsia="Times New Roman"/>
          <w:color w:val="auto"/>
          <w:spacing w:val="0"/>
          <w:position w:val="0"/>
          <w:sz w:val="28"/>
          <w:shd w:fill="auto" w:val="clear"/>
        </w:rPr>
        <w:t xml:space="preserve">ù hợp;</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Đề nghị cơ quan có thẩm quyền giải quyết các vướng mắc l</w:t>
      </w:r>
      <w:r>
        <w:rPr>
          <w:rFonts w:ascii="Times New Roman" w:hAnsi="Times New Roman" w:cs="Times New Roman" w:eastAsia="Times New Roman"/>
          <w:color w:val="auto"/>
          <w:spacing w:val="0"/>
          <w:position w:val="0"/>
          <w:sz w:val="28"/>
          <w:shd w:fill="auto" w:val="clear"/>
        </w:rPr>
        <w:t xml:space="preserve">àm ảnh h</w:t>
      </w:r>
      <w:r>
        <w:rPr>
          <w:rFonts w:ascii="Times New Roman" w:hAnsi="Times New Roman" w:cs="Times New Roman" w:eastAsia="Times New Roman"/>
          <w:color w:val="auto"/>
          <w:spacing w:val="0"/>
          <w:position w:val="0"/>
          <w:sz w:val="28"/>
          <w:shd w:fill="auto" w:val="clear"/>
        </w:rPr>
        <w:t xml:space="preserve">ưởng đến quyền khai thác, sử dụng dữ liệu chia sẻ của m</w:t>
      </w:r>
      <w:r>
        <w:rPr>
          <w:rFonts w:ascii="Times New Roman" w:hAnsi="Times New Roman" w:cs="Times New Roman" w:eastAsia="Times New Roman"/>
          <w:color w:val="auto"/>
          <w:spacing w:val="0"/>
          <w:position w:val="0"/>
          <w:sz w:val="28"/>
          <w:shd w:fill="auto" w:val="clear"/>
        </w:rPr>
        <w:t xml:space="preserve">ình.</w:t>
      </w:r>
    </w:p>
    <w:p>
      <w:pPr>
        <w:spacing w:before="120" w:after="120" w:line="276"/>
        <w:ind w:right="0" w:left="0" w:firstLine="720"/>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2. C</w:t>
      </w:r>
      <w:r>
        <w:rPr>
          <w:rFonts w:ascii="Times New Roman" w:hAnsi="Times New Roman" w:cs="Times New Roman" w:eastAsia="Times New Roman"/>
          <w:color w:val="auto"/>
          <w:spacing w:val="-4"/>
          <w:position w:val="0"/>
          <w:sz w:val="28"/>
          <w:shd w:fill="auto" w:val="clear"/>
        </w:rPr>
        <w:t xml:space="preserve">ơ quan kết nối đến Cơ sở dữ liệu quốc gia về dân cư có trách nhiệm sau: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Tuân thủ các quy </w:t>
      </w:r>
      <w:r>
        <w:rPr>
          <w:rFonts w:ascii="Times New Roman" w:hAnsi="Times New Roman" w:cs="Times New Roman" w:eastAsia="Times New Roman"/>
          <w:color w:val="auto"/>
          <w:spacing w:val="0"/>
          <w:position w:val="0"/>
          <w:sz w:val="28"/>
          <w:shd w:fill="auto" w:val="clear"/>
        </w:rPr>
        <w:t xml:space="preserve">định của Thông tư n</w:t>
      </w:r>
      <w:r>
        <w:rPr>
          <w:rFonts w:ascii="Times New Roman" w:hAnsi="Times New Roman" w:cs="Times New Roman" w:eastAsia="Times New Roman"/>
          <w:color w:val="auto"/>
          <w:spacing w:val="0"/>
          <w:position w:val="0"/>
          <w:sz w:val="28"/>
          <w:shd w:fill="auto" w:val="clear"/>
        </w:rPr>
        <w:t xml:space="preserve">ày và các quy </w:t>
      </w:r>
      <w:r>
        <w:rPr>
          <w:rFonts w:ascii="Times New Roman" w:hAnsi="Times New Roman" w:cs="Times New Roman" w:eastAsia="Times New Roman"/>
          <w:color w:val="auto"/>
          <w:spacing w:val="0"/>
          <w:position w:val="0"/>
          <w:sz w:val="28"/>
          <w:shd w:fill="auto" w:val="clear"/>
        </w:rPr>
        <w:t xml:space="preserve">định của cấp có thẩm quyền về kết nối, chia sẻ dữ liệu;</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Trao </w:t>
      </w:r>
      <w:r>
        <w:rPr>
          <w:rFonts w:ascii="Times New Roman" w:hAnsi="Times New Roman" w:cs="Times New Roman" w:eastAsia="Times New Roman"/>
          <w:color w:val="auto"/>
          <w:spacing w:val="0"/>
          <w:position w:val="0"/>
          <w:sz w:val="28"/>
          <w:shd w:fill="auto" w:val="clear"/>
        </w:rPr>
        <w:t xml:space="preserve">đổi thông tin, dữ liệu v</w:t>
      </w:r>
      <w:r>
        <w:rPr>
          <w:rFonts w:ascii="Times New Roman" w:hAnsi="Times New Roman" w:cs="Times New Roman" w:eastAsia="Times New Roman"/>
          <w:color w:val="auto"/>
          <w:spacing w:val="0"/>
          <w:position w:val="0"/>
          <w:sz w:val="28"/>
          <w:shd w:fill="auto" w:val="clear"/>
        </w:rPr>
        <w:t xml:space="preserve">à sử dụng dữ liệu </w:t>
      </w:r>
      <w:r>
        <w:rPr>
          <w:rFonts w:ascii="Times New Roman" w:hAnsi="Times New Roman" w:cs="Times New Roman" w:eastAsia="Times New Roman"/>
          <w:color w:val="auto"/>
          <w:spacing w:val="0"/>
          <w:position w:val="0"/>
          <w:sz w:val="28"/>
          <w:shd w:fill="auto" w:val="clear"/>
        </w:rPr>
        <w:t xml:space="preserve">đúng phạm vi cho phép theo quy chế khai thác, sử dụng dữ liệu, nội dung thống nhất chia sẻ dữ liệu v</w:t>
      </w:r>
      <w:r>
        <w:rPr>
          <w:rFonts w:ascii="Times New Roman" w:hAnsi="Times New Roman" w:cs="Times New Roman" w:eastAsia="Times New Roman"/>
          <w:color w:val="auto"/>
          <w:spacing w:val="0"/>
          <w:position w:val="0"/>
          <w:sz w:val="28"/>
          <w:shd w:fill="auto" w:val="clear"/>
        </w:rPr>
        <w:t xml:space="preserve">à các v</w:t>
      </w:r>
      <w:r>
        <w:rPr>
          <w:rFonts w:ascii="Times New Roman" w:hAnsi="Times New Roman" w:cs="Times New Roman" w:eastAsia="Times New Roman"/>
          <w:color w:val="auto"/>
          <w:spacing w:val="0"/>
          <w:position w:val="0"/>
          <w:sz w:val="28"/>
          <w:shd w:fill="auto" w:val="clear"/>
        </w:rPr>
        <w:t xml:space="preserve">ăn bản có li</w:t>
      </w:r>
      <w:r>
        <w:rPr>
          <w:rFonts w:ascii="Times New Roman" w:hAnsi="Times New Roman" w:cs="Times New Roman" w:eastAsia="Times New Roman"/>
          <w:color w:val="auto"/>
          <w:spacing w:val="0"/>
          <w:position w:val="0"/>
          <w:sz w:val="28"/>
          <w:shd w:fill="auto" w:val="clear"/>
        </w:rPr>
        <w:t xml:space="preserve">ên quan;</w:t>
      </w:r>
    </w:p>
    <w:p>
      <w:pPr>
        <w:spacing w:before="120" w:after="120" w:line="276"/>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Thông báo kịp thời cho 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C</w:t>
      </w:r>
      <w:r>
        <w:rPr>
          <w:rFonts w:ascii="Times New Roman" w:hAnsi="Times New Roman" w:cs="Times New Roman" w:eastAsia="Times New Roman"/>
          <w:color w:val="auto"/>
          <w:spacing w:val="0"/>
          <w:position w:val="0"/>
          <w:sz w:val="28"/>
          <w:shd w:fill="auto" w:val="clear"/>
        </w:rPr>
        <w:t xml:space="preserve">ơ sở dữ liệu quốc gia về dân cư về những sai sót của dữ liệu đ</w:t>
      </w:r>
      <w:r>
        <w:rPr>
          <w:rFonts w:ascii="Times New Roman" w:hAnsi="Times New Roman" w:cs="Times New Roman" w:eastAsia="Times New Roman"/>
          <w:color w:val="auto"/>
          <w:spacing w:val="0"/>
          <w:position w:val="0"/>
          <w:sz w:val="28"/>
          <w:shd w:fill="auto" w:val="clear"/>
        </w:rPr>
        <w:t xml:space="preserve">ã chia sẻ;</w:t>
      </w:r>
    </w:p>
    <w:p>
      <w:pPr>
        <w:spacing w:before="120" w:after="120" w:line="276"/>
        <w:ind w:right="0" w:left="0" w:firstLine="720"/>
        <w:jc w:val="both"/>
        <w:rPr>
          <w:rFonts w:ascii="Times New Roman" w:hAnsi="Times New Roman" w:cs="Times New Roman" w:eastAsia="Times New Roman"/>
          <w:color w:val="auto"/>
          <w:spacing w:val="-2"/>
          <w:position w:val="0"/>
          <w:sz w:val="28"/>
          <w:shd w:fill="auto" w:val="clear"/>
        </w:rPr>
      </w:pPr>
      <w:r>
        <w:rPr>
          <w:rFonts w:ascii="Times New Roman" w:hAnsi="Times New Roman" w:cs="Times New Roman" w:eastAsia="Times New Roman"/>
          <w:color w:val="auto"/>
          <w:spacing w:val="-2"/>
          <w:position w:val="0"/>
          <w:sz w:val="28"/>
          <w:shd w:fill="auto" w:val="clear"/>
        </w:rPr>
        <w:t xml:space="preserve">d) Phối hợp với c</w:t>
      </w:r>
      <w:r>
        <w:rPr>
          <w:rFonts w:ascii="Times New Roman" w:hAnsi="Times New Roman" w:cs="Times New Roman" w:eastAsia="Times New Roman"/>
          <w:color w:val="auto"/>
          <w:spacing w:val="-2"/>
          <w:position w:val="0"/>
          <w:sz w:val="28"/>
          <w:shd w:fill="auto" w:val="clear"/>
        </w:rPr>
        <w:t xml:space="preserve">ơ quan có thẩm quyền, cơ quan quản l</w:t>
      </w:r>
      <w:r>
        <w:rPr>
          <w:rFonts w:ascii="Times New Roman" w:hAnsi="Times New Roman" w:cs="Times New Roman" w:eastAsia="Times New Roman"/>
          <w:color w:val="auto"/>
          <w:spacing w:val="-2"/>
          <w:position w:val="0"/>
          <w:sz w:val="28"/>
          <w:shd w:fill="auto" w:val="clear"/>
        </w:rPr>
        <w:t xml:space="preserve">ý C</w:t>
      </w:r>
      <w:r>
        <w:rPr>
          <w:rFonts w:ascii="Times New Roman" w:hAnsi="Times New Roman" w:cs="Times New Roman" w:eastAsia="Times New Roman"/>
          <w:color w:val="auto"/>
          <w:spacing w:val="-2"/>
          <w:position w:val="0"/>
          <w:sz w:val="28"/>
          <w:shd w:fill="auto" w:val="clear"/>
        </w:rPr>
        <w:t xml:space="preserve">ơ sở dữ liệu quốc gia về dân cư để giải quyết các vướng mắc trong quá tr</w:t>
      </w:r>
      <w:r>
        <w:rPr>
          <w:rFonts w:ascii="Times New Roman" w:hAnsi="Times New Roman" w:cs="Times New Roman" w:eastAsia="Times New Roman"/>
          <w:color w:val="auto"/>
          <w:spacing w:val="-2"/>
          <w:position w:val="0"/>
          <w:sz w:val="28"/>
          <w:shd w:fill="auto" w:val="clear"/>
        </w:rPr>
        <w:t xml:space="preserve">ình chia sẻ, sử dụng dữ liệu.</w:t>
      </w:r>
    </w:p>
    <w:p>
      <w:pPr>
        <w:spacing w:before="120" w:after="12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120" w:after="12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IV</w:t>
      </w:r>
    </w:p>
    <w:p>
      <w:pPr>
        <w:spacing w:before="120" w:after="12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TỔ CHỨC THỰC HIỆN</w:t>
      </w:r>
    </w:p>
    <w:p>
      <w:pPr>
        <w:spacing w:before="120" w:after="12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120" w:after="120" w:line="276"/>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16. Hiệu lực thi h</w:t>
      </w:r>
      <w:r>
        <w:rPr>
          <w:rFonts w:ascii="Times New Roman" w:hAnsi="Times New Roman" w:cs="Times New Roman" w:eastAsia="Times New Roman"/>
          <w:b/>
          <w:color w:val="auto"/>
          <w:spacing w:val="0"/>
          <w:position w:val="0"/>
          <w:sz w:val="28"/>
          <w:shd w:fill="auto" w:val="clear"/>
        </w:rPr>
        <w:t xml:space="preserve">ành </w:t>
      </w:r>
    </w:p>
    <w:p>
      <w:pPr>
        <w:spacing w:before="120" w:after="12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Thông t</w:t>
      </w:r>
      <w:r>
        <w:rPr>
          <w:rFonts w:ascii="Times New Roman" w:hAnsi="Times New Roman" w:cs="Times New Roman" w:eastAsia="Times New Roman"/>
          <w:color w:val="auto"/>
          <w:spacing w:val="0"/>
          <w:position w:val="0"/>
          <w:sz w:val="28"/>
          <w:shd w:fill="auto" w:val="clear"/>
        </w:rPr>
        <w:t xml:space="preserve">ư này có hiệu lực thi hành kể từ ngày      tháng 4 năm 2022. Trong trường hợp các văn bản quy phạm pháp luật và các quy định được viện dẫn trong Thông tư này được sửa đổi, bổ sung hoặc thay thế th</w:t>
      </w:r>
      <w:r>
        <w:rPr>
          <w:rFonts w:ascii="Times New Roman" w:hAnsi="Times New Roman" w:cs="Times New Roman" w:eastAsia="Times New Roman"/>
          <w:color w:val="auto"/>
          <w:spacing w:val="0"/>
          <w:position w:val="0"/>
          <w:sz w:val="28"/>
          <w:shd w:fill="auto" w:val="clear"/>
        </w:rPr>
        <w:t xml:space="preserve">ì áp dụng theo v</w:t>
      </w:r>
      <w:r>
        <w:rPr>
          <w:rFonts w:ascii="Times New Roman" w:hAnsi="Times New Roman" w:cs="Times New Roman" w:eastAsia="Times New Roman"/>
          <w:color w:val="auto"/>
          <w:spacing w:val="0"/>
          <w:position w:val="0"/>
          <w:sz w:val="28"/>
          <w:shd w:fill="auto" w:val="clear"/>
        </w:rPr>
        <w:t xml:space="preserve">ăn bản quy phạm pháp luật mới.</w:t>
      </w:r>
    </w:p>
    <w:p>
      <w:pPr>
        <w:spacing w:before="120" w:after="12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17. Trách nhiệm thi h</w:t>
      </w:r>
      <w:r>
        <w:rPr>
          <w:rFonts w:ascii="Times New Roman" w:hAnsi="Times New Roman" w:cs="Times New Roman" w:eastAsia="Times New Roman"/>
          <w:b/>
          <w:color w:val="auto"/>
          <w:spacing w:val="0"/>
          <w:position w:val="0"/>
          <w:sz w:val="28"/>
          <w:shd w:fill="auto" w:val="clear"/>
        </w:rPr>
        <w:t xml:space="preserve">ành</w:t>
      </w:r>
    </w:p>
    <w:p>
      <w:pPr>
        <w:spacing w:before="120" w:after="12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Cục Cảnh sát quản lý hành chính về Trật tự xã hội chịu trách nhiệm h</w:t>
      </w:r>
      <w:r>
        <w:rPr>
          <w:rFonts w:ascii="Times New Roman" w:hAnsi="Times New Roman" w:cs="Times New Roman" w:eastAsia="Times New Roman"/>
          <w:color w:val="auto"/>
          <w:spacing w:val="0"/>
          <w:position w:val="0"/>
          <w:sz w:val="28"/>
          <w:shd w:fill="auto" w:val="clear"/>
        </w:rPr>
        <w:t xml:space="preserve">ướng dẫn, kiểm tra, đôn đốc, thi hành Thông tư này.</w:t>
      </w:r>
    </w:p>
    <w:p>
      <w:pPr>
        <w:spacing w:before="120" w:after="12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ục An ninh mạng và Phòng chống tội phạm sử dụng công nghệ cao, Cục Kỹ thuật nghiệp vụ chịu trách nhiệm kiểm tra, </w:t>
      </w:r>
      <w:r>
        <w:rPr>
          <w:rFonts w:ascii="Times New Roman" w:hAnsi="Times New Roman" w:cs="Times New Roman" w:eastAsia="Times New Roman"/>
          <w:color w:val="auto"/>
          <w:spacing w:val="0"/>
          <w:position w:val="0"/>
          <w:sz w:val="28"/>
          <w:shd w:fill="auto" w:val="clear"/>
        </w:rPr>
        <w:t xml:space="preserve">đánh giá an ninh an to</w:t>
      </w:r>
      <w:r>
        <w:rPr>
          <w:rFonts w:ascii="Times New Roman" w:hAnsi="Times New Roman" w:cs="Times New Roman" w:eastAsia="Times New Roman"/>
          <w:color w:val="auto"/>
          <w:spacing w:val="0"/>
          <w:position w:val="0"/>
          <w:sz w:val="28"/>
          <w:shd w:fill="auto" w:val="clear"/>
        </w:rPr>
        <w:t xml:space="preserve">àn thông tin các hệ thống C</w:t>
      </w:r>
      <w:r>
        <w:rPr>
          <w:rFonts w:ascii="Times New Roman" w:hAnsi="Times New Roman" w:cs="Times New Roman" w:eastAsia="Times New Roman"/>
          <w:color w:val="auto"/>
          <w:spacing w:val="0"/>
          <w:position w:val="0"/>
          <w:sz w:val="28"/>
          <w:shd w:fill="auto" w:val="clear"/>
        </w:rPr>
        <w:t xml:space="preserve">ơ sở dữ liệu có liên quan phục vụ kết nối, chia sẻ, trao đổi thông tin dữ liệu với Cơ sở dữ liệu quốc gia về dân cư. </w:t>
      </w:r>
    </w:p>
    <w:p>
      <w:pPr>
        <w:spacing w:before="120" w:after="12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Các c</w:t>
      </w:r>
      <w:r>
        <w:rPr>
          <w:rFonts w:ascii="Times New Roman" w:hAnsi="Times New Roman" w:cs="Times New Roman" w:eastAsia="Times New Roman"/>
          <w:color w:val="auto"/>
          <w:spacing w:val="0"/>
          <w:position w:val="0"/>
          <w:sz w:val="28"/>
          <w:shd w:fill="auto" w:val="clear"/>
        </w:rPr>
        <w:t xml:space="preserve">ơ quan, tổ chức thuộc Bộ, ngành, địa phương quản l</w:t>
      </w:r>
      <w:r>
        <w:rPr>
          <w:rFonts w:ascii="Times New Roman" w:hAnsi="Times New Roman" w:cs="Times New Roman" w:eastAsia="Times New Roman"/>
          <w:color w:val="auto"/>
          <w:spacing w:val="0"/>
          <w:position w:val="0"/>
          <w:sz w:val="28"/>
          <w:shd w:fill="auto" w:val="clear"/>
        </w:rPr>
        <w:t xml:space="preserve">ý C</w:t>
      </w:r>
      <w:r>
        <w:rPr>
          <w:rFonts w:ascii="Times New Roman" w:hAnsi="Times New Roman" w:cs="Times New Roman" w:eastAsia="Times New Roman"/>
          <w:color w:val="auto"/>
          <w:spacing w:val="0"/>
          <w:position w:val="0"/>
          <w:sz w:val="28"/>
          <w:shd w:fill="auto" w:val="clear"/>
        </w:rPr>
        <w:t xml:space="preserve">ơ sở dữ liệu kết nối, chia sẻ, trao đổi thông tin, dữ liệu số với Cơ sở dữ liệu quốc gia về dân cư thực hiện và tuân thủ các quy định theo Thông tư này.</w:t>
      </w:r>
    </w:p>
    <w:p>
      <w:pPr>
        <w:spacing w:before="120" w:after="120" w:line="276"/>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quá trình thực hiện Thông t</w:t>
      </w:r>
      <w:r>
        <w:rPr>
          <w:rFonts w:ascii="Times New Roman" w:hAnsi="Times New Roman" w:cs="Times New Roman" w:eastAsia="Times New Roman"/>
          <w:color w:val="auto"/>
          <w:spacing w:val="0"/>
          <w:position w:val="0"/>
          <w:sz w:val="28"/>
          <w:shd w:fill="auto" w:val="clear"/>
        </w:rPr>
        <w:t xml:space="preserve">ư này, nếu có khó khăn, vướng mắc, Các đơn vị báo cáo về Bộ Công an (qua Cục Cảnh sát quản l</w:t>
      </w:r>
      <w:r>
        <w:rPr>
          <w:rFonts w:ascii="Times New Roman" w:hAnsi="Times New Roman" w:cs="Times New Roman" w:eastAsia="Times New Roman"/>
          <w:color w:val="auto"/>
          <w:spacing w:val="0"/>
          <w:position w:val="0"/>
          <w:sz w:val="28"/>
          <w:shd w:fill="auto" w:val="clear"/>
        </w:rPr>
        <w:t xml:space="preserve">ý hành chính về trật tự xã hội) </w:t>
      </w:r>
      <w:r>
        <w:rPr>
          <w:rFonts w:ascii="Times New Roman" w:hAnsi="Times New Roman" w:cs="Times New Roman" w:eastAsia="Times New Roman"/>
          <w:color w:val="auto"/>
          <w:spacing w:val="0"/>
          <w:position w:val="0"/>
          <w:sz w:val="28"/>
          <w:shd w:fill="auto" w:val="clear"/>
        </w:rPr>
        <w:t xml:space="preserve">để có hướng dẫn kịp thời./.</w:t>
      </w:r>
    </w:p>
    <w:tbl>
      <w:tblPr/>
      <w:tblGrid>
        <w:gridCol w:w="5495"/>
        <w:gridCol w:w="3827"/>
      </w:tblGrid>
      <w:tr>
        <w:trPr>
          <w:trHeight w:val="1" w:hRule="atLeast"/>
          <w:jc w:val="left"/>
        </w:trPr>
        <w:tc>
          <w:tcPr>
            <w:tcW w:w="5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N</w:t>
            </w:r>
            <w:r>
              <w:rPr>
                <w:rFonts w:ascii="Times New Roman" w:hAnsi="Times New Roman" w:cs="Times New Roman" w:eastAsia="Times New Roman"/>
                <w:b/>
                <w:i/>
                <w:color w:val="auto"/>
                <w:spacing w:val="0"/>
                <w:position w:val="0"/>
                <w:sz w:val="24"/>
                <w:shd w:fill="auto" w:val="clear"/>
              </w:rPr>
              <w:t xml:space="preserve">ơi nhận: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Các </w:t>
            </w:r>
            <w:r>
              <w:rPr>
                <w:rFonts w:ascii="Times New Roman" w:hAnsi="Times New Roman" w:cs="Times New Roman" w:eastAsia="Times New Roman"/>
                <w:color w:val="auto"/>
                <w:spacing w:val="0"/>
                <w:position w:val="0"/>
                <w:sz w:val="22"/>
                <w:shd w:fill="auto" w:val="clear"/>
              </w:rPr>
              <w:t xml:space="preserve">đồng chí Thứ trưởng;</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Các </w:t>
            </w:r>
            <w:r>
              <w:rPr>
                <w:rFonts w:ascii="Times New Roman" w:hAnsi="Times New Roman" w:cs="Times New Roman" w:eastAsia="Times New Roman"/>
                <w:color w:val="auto"/>
                <w:spacing w:val="0"/>
                <w:position w:val="0"/>
                <w:sz w:val="22"/>
                <w:shd w:fill="auto" w:val="clear"/>
              </w:rPr>
              <w:t xml:space="preserve">đơn vị trực thuộc Bộ Công an;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Công an tỉnh, thành phố trực thuộc Trung </w:t>
            </w:r>
            <w:r>
              <w:rPr>
                <w:rFonts w:ascii="Times New Roman" w:hAnsi="Times New Roman" w:cs="Times New Roman" w:eastAsia="Times New Roman"/>
                <w:color w:val="auto"/>
                <w:spacing w:val="0"/>
                <w:position w:val="0"/>
                <w:sz w:val="22"/>
                <w:shd w:fill="auto" w:val="clear"/>
              </w:rPr>
              <w:t xml:space="preserve">ương;</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Công báo, Cổng TT</w:t>
            </w:r>
            <w:r>
              <w:rPr>
                <w:rFonts w:ascii="Times New Roman" w:hAnsi="Times New Roman" w:cs="Times New Roman" w:eastAsia="Times New Roman"/>
                <w:color w:val="000000"/>
                <w:spacing w:val="0"/>
                <w:position w:val="0"/>
                <w:sz w:val="22"/>
                <w:shd w:fill="auto" w:val="clear"/>
              </w:rPr>
              <w:t xml:space="preserve">ĐT Chính phủ, Cổng TTĐT</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Bộ Công an;</w:t>
            </w:r>
          </w:p>
          <w:p>
            <w:pPr>
              <w:spacing w:before="0" w:after="0" w:line="240"/>
              <w:ind w:right="0" w:left="0" w:firstLine="0"/>
              <w:jc w:val="both"/>
              <w:rPr>
                <w:spacing w:val="0"/>
                <w:position w:val="0"/>
              </w:rPr>
            </w:pPr>
            <w:r>
              <w:rPr>
                <w:rFonts w:ascii="Times New Roman" w:hAnsi="Times New Roman" w:cs="Times New Roman" w:eastAsia="Times New Roman"/>
                <w:color w:val="auto"/>
                <w:spacing w:val="0"/>
                <w:position w:val="0"/>
                <w:sz w:val="22"/>
                <w:shd w:fill="auto" w:val="clear"/>
              </w:rPr>
              <w:t xml:space="preserve">- L</w:t>
            </w:r>
            <w:r>
              <w:rPr>
                <w:rFonts w:ascii="Times New Roman" w:hAnsi="Times New Roman" w:cs="Times New Roman" w:eastAsia="Times New Roman"/>
                <w:color w:val="auto"/>
                <w:spacing w:val="0"/>
                <w:position w:val="0"/>
                <w:sz w:val="22"/>
                <w:shd w:fill="auto" w:val="clear"/>
              </w:rPr>
              <w:t xml:space="preserve">ưu: VT, C06 (TTDLDC).</w:t>
            </w:r>
          </w:p>
        </w:tc>
        <w:tc>
          <w:tcPr>
            <w:tcW w:w="38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BỘ TR</w:t>
            </w:r>
            <w:r>
              <w:rPr>
                <w:rFonts w:ascii="Times New Roman" w:hAnsi="Times New Roman" w:cs="Times New Roman" w:eastAsia="Times New Roman"/>
                <w:b/>
                <w:color w:val="auto"/>
                <w:spacing w:val="0"/>
                <w:position w:val="0"/>
                <w:sz w:val="28"/>
                <w:shd w:fill="auto" w:val="clear"/>
              </w:rPr>
              <w:t xml:space="preserve">ƯỞNG</w:t>
            </w:r>
          </w:p>
          <w:p>
            <w:pPr>
              <w:spacing w:before="120" w:after="12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120" w:after="12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120" w:after="12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120" w:after="12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8"/>
                <w:shd w:fill="auto" w:val="clear"/>
              </w:rPr>
              <w:t xml:space="preserve">Đại tướng Tô Lâm</w:t>
            </w:r>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docRId4" Type="http://schemas.openxmlformats.org/officeDocument/2006/relationships/oleObject" Target="embeddings/oleObject2.bin"/><Relationship Id="docRId3" Type="http://schemas.openxmlformats.org/officeDocument/2006/relationships/image" Target="media/image1.wmf"/><Relationship Id="rId3" Type="http://schemas.openxmlformats.org/officeDocument/2006/relationships/customXml" Target="../customXml/item3.xml"/><Relationship Id="docRId7" Type="http://schemas.openxmlformats.org/officeDocument/2006/relationships/styles" Target="styles.xml"/><Relationship Id="docRId2" Type="http://schemas.openxmlformats.org/officeDocument/2006/relationships/oleObject" Target="embeddings/oleObject1.bin"/><Relationship Id="rId2" Type="http://schemas.openxmlformats.org/officeDocument/2006/relationships/customXml" Target="../customXml/item2.xml"/><Relationship Id="docRId6" Type="http://schemas.openxmlformats.org/officeDocument/2006/relationships/numbering" Target="numbering.xml"/><Relationship Id="rId1" Type="http://schemas.openxmlformats.org/officeDocument/2006/relationships/customXml" Target="../customXml/item1.xml"/><Relationship Id="docRId1" Type="http://schemas.openxmlformats.org/officeDocument/2006/relationships/image" Target="media/image0.wmf"/><Relationship Id="docRId5" Type="http://schemas.openxmlformats.org/officeDocument/2006/relationships/image" Target="media/image2.wmf"/><Relationship Id="docRId0" Type="http://schemas.openxmlformats.org/officeDocument/2006/relationships/oleObject" Target="embeddings/oleObject0.bin"/></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E7AC77-C7C3-4715-A952-A1C5112E7097}"/>
</file>

<file path=customXml/itemProps2.xml><?xml version="1.0" encoding="utf-8"?>
<ds:datastoreItem xmlns:ds="http://schemas.openxmlformats.org/officeDocument/2006/customXml" ds:itemID="{B11FA097-CEF4-4214-8F46-9EA4759BA154}"/>
</file>

<file path=customXml/itemProps3.xml><?xml version="1.0" encoding="utf-8"?>
<ds:datastoreItem xmlns:ds="http://schemas.openxmlformats.org/officeDocument/2006/customXml" ds:itemID="{56D468F8-8670-4BB5-BE3B-D45B68CFCA2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